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1" w:type="dxa"/>
        <w:tblInd w:w="8" w:type="dxa"/>
        <w:tblLayout w:type="fixed"/>
        <w:tblLook w:val="01E0" w:firstRow="1" w:lastRow="1" w:firstColumn="1" w:lastColumn="1" w:noHBand="0" w:noVBand="0"/>
      </w:tblPr>
      <w:tblGrid>
        <w:gridCol w:w="5237"/>
        <w:gridCol w:w="425"/>
        <w:gridCol w:w="3969"/>
      </w:tblGrid>
      <w:tr w:rsidR="004D2C7A" w:rsidRPr="003E4742" w14:paraId="55A9F317" w14:textId="77777777" w:rsidTr="00E46539">
        <w:trPr>
          <w:trHeight w:val="280"/>
        </w:trPr>
        <w:tc>
          <w:tcPr>
            <w:tcW w:w="5237" w:type="dxa"/>
            <w:vMerge w:val="restart"/>
          </w:tcPr>
          <w:p w14:paraId="07960C6D" w14:textId="77376A7A" w:rsidR="004D2C7A" w:rsidRPr="003E4742" w:rsidRDefault="005B1C9D" w:rsidP="00E46539">
            <w:pPr>
              <w:spacing w:line="120" w:lineRule="atLeast"/>
              <w:ind w:firstLine="2294"/>
              <w:rPr>
                <w:szCs w:val="28"/>
              </w:rPr>
            </w:pPr>
            <w:bookmarkStart w:id="0" w:name="sub_1000"/>
            <w:bookmarkStart w:id="1" w:name="sub_1"/>
            <w:bookmarkStart w:id="2" w:name="_GoBack"/>
            <w:r>
              <w:rPr>
                <w:noProof/>
                <w:lang w:eastAsia="ru-RU"/>
              </w:rPr>
              <w:drawing>
                <wp:inline distT="0" distB="0" distL="0" distR="0" wp14:anchorId="0AE2243A" wp14:editId="20948476">
                  <wp:extent cx="546516" cy="720000"/>
                  <wp:effectExtent l="0" t="0" r="6350" b="444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Герб.emf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6516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2"/>
          </w:p>
          <w:p w14:paraId="22675B7C" w14:textId="77777777" w:rsidR="004D2C7A" w:rsidRPr="003E4742" w:rsidRDefault="004D2C7A" w:rsidP="00E46539">
            <w:pPr>
              <w:spacing w:line="120" w:lineRule="atLeast"/>
              <w:jc w:val="center"/>
              <w:rPr>
                <w:sz w:val="14"/>
                <w:szCs w:val="28"/>
              </w:rPr>
            </w:pPr>
          </w:p>
        </w:tc>
        <w:tc>
          <w:tcPr>
            <w:tcW w:w="425" w:type="dxa"/>
            <w:vMerge w:val="restart"/>
          </w:tcPr>
          <w:p w14:paraId="722D6C20" w14:textId="77777777" w:rsidR="004D2C7A" w:rsidRPr="003E4742" w:rsidRDefault="004D2C7A" w:rsidP="00E46539">
            <w:pPr>
              <w:spacing w:line="120" w:lineRule="atLeast"/>
              <w:jc w:val="center"/>
              <w:rPr>
                <w:sz w:val="20"/>
                <w:szCs w:val="28"/>
                <w:lang w:val="de-DE"/>
              </w:rPr>
            </w:pPr>
          </w:p>
        </w:tc>
        <w:tc>
          <w:tcPr>
            <w:tcW w:w="3969" w:type="dxa"/>
          </w:tcPr>
          <w:p w14:paraId="5399FDC9" w14:textId="77777777" w:rsidR="004D2C7A" w:rsidRPr="003E4742" w:rsidRDefault="004D2C7A" w:rsidP="00E46539">
            <w:pPr>
              <w:spacing w:line="120" w:lineRule="atLeast"/>
              <w:jc w:val="both"/>
              <w:rPr>
                <w:szCs w:val="28"/>
              </w:rPr>
            </w:pPr>
          </w:p>
        </w:tc>
      </w:tr>
      <w:tr w:rsidR="004D2C7A" w:rsidRPr="003E4742" w14:paraId="27E9960C" w14:textId="77777777" w:rsidTr="00E46539">
        <w:trPr>
          <w:trHeight w:val="256"/>
        </w:trPr>
        <w:tc>
          <w:tcPr>
            <w:tcW w:w="5237" w:type="dxa"/>
            <w:vMerge/>
          </w:tcPr>
          <w:p w14:paraId="73DFA8D9" w14:textId="77777777" w:rsidR="004D2C7A" w:rsidRPr="003E4742" w:rsidRDefault="004D2C7A" w:rsidP="00E46539">
            <w:pPr>
              <w:spacing w:line="120" w:lineRule="atLeast"/>
              <w:rPr>
                <w:szCs w:val="28"/>
              </w:rPr>
            </w:pPr>
          </w:p>
        </w:tc>
        <w:tc>
          <w:tcPr>
            <w:tcW w:w="425" w:type="dxa"/>
            <w:vMerge/>
          </w:tcPr>
          <w:p w14:paraId="665D7175" w14:textId="77777777" w:rsidR="004D2C7A" w:rsidRPr="003E4742" w:rsidRDefault="004D2C7A" w:rsidP="00E46539">
            <w:pPr>
              <w:spacing w:line="120" w:lineRule="atLeast"/>
              <w:jc w:val="center"/>
              <w:rPr>
                <w:sz w:val="20"/>
                <w:szCs w:val="28"/>
                <w:lang w:val="de-DE"/>
              </w:rPr>
            </w:pPr>
          </w:p>
        </w:tc>
        <w:tc>
          <w:tcPr>
            <w:tcW w:w="3969" w:type="dxa"/>
          </w:tcPr>
          <w:p w14:paraId="29D6939C" w14:textId="77777777" w:rsidR="004D2C7A" w:rsidRPr="003E4742" w:rsidRDefault="004D2C7A" w:rsidP="00E46539">
            <w:pPr>
              <w:spacing w:line="120" w:lineRule="atLeast"/>
              <w:jc w:val="both"/>
              <w:rPr>
                <w:szCs w:val="28"/>
              </w:rPr>
            </w:pPr>
          </w:p>
        </w:tc>
      </w:tr>
      <w:tr w:rsidR="004D2C7A" w:rsidRPr="003E4742" w14:paraId="1124930B" w14:textId="77777777" w:rsidTr="00E46539">
        <w:trPr>
          <w:trHeight w:val="241"/>
        </w:trPr>
        <w:tc>
          <w:tcPr>
            <w:tcW w:w="5237" w:type="dxa"/>
          </w:tcPr>
          <w:p w14:paraId="472E240C" w14:textId="77777777" w:rsidR="004D2C7A" w:rsidRPr="00991799" w:rsidRDefault="004D2C7A" w:rsidP="00E46539">
            <w:pPr>
              <w:spacing w:line="120" w:lineRule="atLeast"/>
              <w:jc w:val="center"/>
              <w:rPr>
                <w:b/>
                <w:sz w:val="20"/>
              </w:rPr>
            </w:pPr>
            <w:r>
              <w:rPr>
                <w:sz w:val="20"/>
              </w:rPr>
              <w:t>МУНИЦИПАЛЬНОЕ  ОБРАЗОВАНИЕ</w:t>
            </w:r>
          </w:p>
          <w:p w14:paraId="5029CA75" w14:textId="77777777" w:rsidR="004D2C7A" w:rsidRDefault="004D2C7A" w:rsidP="00E46539">
            <w:pPr>
              <w:spacing w:line="120" w:lineRule="atLeast"/>
              <w:jc w:val="center"/>
              <w:rPr>
                <w:sz w:val="20"/>
              </w:rPr>
            </w:pPr>
            <w:r>
              <w:rPr>
                <w:sz w:val="20"/>
              </w:rPr>
              <w:t>ГОРОДСКОЙ ОКРУГ СУРГУТ</w:t>
            </w:r>
          </w:p>
          <w:p w14:paraId="6E48CC22" w14:textId="77777777" w:rsidR="004D2C7A" w:rsidRPr="002D6956" w:rsidRDefault="004D2C7A" w:rsidP="00E46539">
            <w:pPr>
              <w:spacing w:line="120" w:lineRule="atLeast"/>
              <w:jc w:val="center"/>
              <w:rPr>
                <w:sz w:val="20"/>
              </w:rPr>
            </w:pPr>
            <w:r w:rsidRPr="002D6956">
              <w:rPr>
                <w:sz w:val="20"/>
              </w:rPr>
              <w:t>ХАНТЫ-МАНСИЙСКОГО</w:t>
            </w:r>
          </w:p>
          <w:p w14:paraId="79CC2830" w14:textId="77777777" w:rsidR="004D2C7A" w:rsidRDefault="004D2C7A" w:rsidP="00E46539">
            <w:pPr>
              <w:spacing w:line="120" w:lineRule="atLeast"/>
              <w:jc w:val="center"/>
              <w:rPr>
                <w:sz w:val="20"/>
              </w:rPr>
            </w:pPr>
            <w:r w:rsidRPr="002D6956">
              <w:rPr>
                <w:sz w:val="20"/>
              </w:rPr>
              <w:t>АВТОНОМНОГО ОКРУГА – ЮГРЫ</w:t>
            </w:r>
          </w:p>
          <w:p w14:paraId="282EB2C0" w14:textId="77777777" w:rsidR="004D2C7A" w:rsidRPr="003E4742" w:rsidRDefault="004D2C7A" w:rsidP="00E46539">
            <w:pPr>
              <w:spacing w:line="120" w:lineRule="atLeast"/>
              <w:jc w:val="center"/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14:paraId="228C263A" w14:textId="77777777" w:rsidR="004D2C7A" w:rsidRPr="003E4742" w:rsidRDefault="004D2C7A" w:rsidP="00E46539">
            <w:pPr>
              <w:spacing w:line="120" w:lineRule="atLeast"/>
              <w:jc w:val="center"/>
              <w:rPr>
                <w:sz w:val="20"/>
                <w:szCs w:val="28"/>
                <w:lang w:val="de-DE"/>
              </w:rPr>
            </w:pPr>
          </w:p>
        </w:tc>
        <w:tc>
          <w:tcPr>
            <w:tcW w:w="3969" w:type="dxa"/>
          </w:tcPr>
          <w:p w14:paraId="75A33491" w14:textId="77777777" w:rsidR="004D2C7A" w:rsidRPr="003E4742" w:rsidRDefault="004D2C7A" w:rsidP="00E46539">
            <w:pPr>
              <w:spacing w:line="120" w:lineRule="atLeast"/>
              <w:jc w:val="both"/>
              <w:rPr>
                <w:szCs w:val="28"/>
              </w:rPr>
            </w:pPr>
          </w:p>
        </w:tc>
      </w:tr>
      <w:tr w:rsidR="004D2C7A" w:rsidRPr="003E4742" w14:paraId="57753339" w14:textId="77777777" w:rsidTr="00E46539">
        <w:trPr>
          <w:trHeight w:val="179"/>
        </w:trPr>
        <w:tc>
          <w:tcPr>
            <w:tcW w:w="5237" w:type="dxa"/>
          </w:tcPr>
          <w:p w14:paraId="4329C3EB" w14:textId="77777777" w:rsidR="004D2C7A" w:rsidRPr="003E4742" w:rsidRDefault="004D2C7A" w:rsidP="00E46539">
            <w:pPr>
              <w:keepNext/>
              <w:spacing w:line="120" w:lineRule="atLeast"/>
              <w:jc w:val="center"/>
              <w:outlineLvl w:val="0"/>
              <w:rPr>
                <w:sz w:val="22"/>
              </w:rPr>
            </w:pPr>
            <w:r w:rsidRPr="003E4742">
              <w:rPr>
                <w:sz w:val="22"/>
              </w:rPr>
              <w:t>АДМИНИСТРАЦИЯ  ГОРОДА</w:t>
            </w:r>
          </w:p>
          <w:p w14:paraId="344DEDAE" w14:textId="77777777" w:rsidR="004D2C7A" w:rsidRPr="003E4742" w:rsidRDefault="004D2C7A" w:rsidP="00E46539">
            <w:pPr>
              <w:spacing w:line="120" w:lineRule="atLeast"/>
              <w:jc w:val="center"/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14:paraId="2CA407DA" w14:textId="77777777" w:rsidR="004D2C7A" w:rsidRPr="003E4742" w:rsidRDefault="004D2C7A" w:rsidP="00E46539">
            <w:pPr>
              <w:spacing w:line="120" w:lineRule="atLeast"/>
              <w:jc w:val="center"/>
              <w:rPr>
                <w:sz w:val="20"/>
                <w:szCs w:val="28"/>
                <w:lang w:val="de-DE"/>
              </w:rPr>
            </w:pPr>
          </w:p>
        </w:tc>
        <w:tc>
          <w:tcPr>
            <w:tcW w:w="3969" w:type="dxa"/>
            <w:vMerge w:val="restart"/>
          </w:tcPr>
          <w:p w14:paraId="591360CB" w14:textId="02C3A51A" w:rsidR="004D2C7A" w:rsidRPr="003E4742" w:rsidRDefault="00F6622D" w:rsidP="00F6622D">
            <w:pPr>
              <w:spacing w:line="120" w:lineRule="atLeast"/>
              <w:rPr>
                <w:szCs w:val="28"/>
              </w:rPr>
            </w:pPr>
            <w:r w:rsidRPr="00F6622D">
              <w:rPr>
                <w:szCs w:val="28"/>
              </w:rPr>
              <w:t xml:space="preserve"> </w:t>
            </w:r>
          </w:p>
        </w:tc>
      </w:tr>
      <w:tr w:rsidR="004D2C7A" w:rsidRPr="003E4742" w14:paraId="771179EA" w14:textId="77777777" w:rsidTr="00E46539">
        <w:trPr>
          <w:trHeight w:val="269"/>
        </w:trPr>
        <w:tc>
          <w:tcPr>
            <w:tcW w:w="5237" w:type="dxa"/>
          </w:tcPr>
          <w:p w14:paraId="463AE5A0" w14:textId="77777777" w:rsidR="004D2C7A" w:rsidRPr="009F18EF" w:rsidRDefault="004D2C7A" w:rsidP="00E46539">
            <w:pPr>
              <w:keepNext/>
              <w:spacing w:line="120" w:lineRule="atLeast"/>
              <w:jc w:val="center"/>
              <w:outlineLvl w:val="0"/>
              <w:rPr>
                <w:b/>
                <w:bCs/>
                <w:caps/>
                <w:sz w:val="18"/>
                <w:szCs w:val="18"/>
              </w:rPr>
            </w:pPr>
            <w:r w:rsidRPr="009F18EF">
              <w:rPr>
                <w:b/>
                <w:bCs/>
                <w:caps/>
                <w:sz w:val="18"/>
                <w:szCs w:val="18"/>
              </w:rPr>
              <w:t xml:space="preserve">УПРАВЛЕНИЕ ИНВЕСТИЦИЙ, </w:t>
            </w:r>
          </w:p>
          <w:p w14:paraId="5C8815BF" w14:textId="77777777" w:rsidR="004D2C7A" w:rsidRPr="003E4742" w:rsidRDefault="004D2C7A" w:rsidP="00E46539">
            <w:pPr>
              <w:spacing w:line="120" w:lineRule="atLeast"/>
              <w:jc w:val="center"/>
              <w:rPr>
                <w:sz w:val="12"/>
                <w:szCs w:val="12"/>
              </w:rPr>
            </w:pPr>
            <w:r w:rsidRPr="009F18EF">
              <w:rPr>
                <w:b/>
                <w:bCs/>
                <w:caps/>
                <w:sz w:val="18"/>
                <w:szCs w:val="18"/>
              </w:rPr>
              <w:t>РАЗВИТИЯ ПРЕДПРИНИМАТЕЛЬСТВА И ТУРИЗМА</w:t>
            </w:r>
          </w:p>
        </w:tc>
        <w:tc>
          <w:tcPr>
            <w:tcW w:w="425" w:type="dxa"/>
            <w:vMerge/>
          </w:tcPr>
          <w:p w14:paraId="6BB72C6E" w14:textId="77777777" w:rsidR="004D2C7A" w:rsidRPr="003E4742" w:rsidRDefault="004D2C7A" w:rsidP="00E46539">
            <w:pPr>
              <w:spacing w:line="120" w:lineRule="atLeast"/>
              <w:jc w:val="center"/>
              <w:rPr>
                <w:sz w:val="20"/>
                <w:szCs w:val="28"/>
                <w:lang w:val="de-DE"/>
              </w:rPr>
            </w:pPr>
          </w:p>
        </w:tc>
        <w:tc>
          <w:tcPr>
            <w:tcW w:w="3969" w:type="dxa"/>
            <w:vMerge/>
          </w:tcPr>
          <w:p w14:paraId="6D307550" w14:textId="77777777" w:rsidR="004D2C7A" w:rsidRPr="003E4742" w:rsidRDefault="004D2C7A" w:rsidP="00E46539">
            <w:pPr>
              <w:spacing w:line="120" w:lineRule="atLeast"/>
              <w:jc w:val="both"/>
              <w:rPr>
                <w:szCs w:val="28"/>
              </w:rPr>
            </w:pPr>
          </w:p>
        </w:tc>
      </w:tr>
      <w:tr w:rsidR="004D2C7A" w:rsidRPr="003E4742" w14:paraId="37425B2E" w14:textId="77777777" w:rsidTr="00E46539">
        <w:trPr>
          <w:trHeight w:val="231"/>
        </w:trPr>
        <w:tc>
          <w:tcPr>
            <w:tcW w:w="5237" w:type="dxa"/>
          </w:tcPr>
          <w:p w14:paraId="747F0FF3" w14:textId="77777777" w:rsidR="004D2C7A" w:rsidRPr="003E4742" w:rsidRDefault="004D2C7A" w:rsidP="00E46539">
            <w:pPr>
              <w:tabs>
                <w:tab w:val="left" w:pos="5640"/>
              </w:tabs>
              <w:spacing w:line="120" w:lineRule="atLeast"/>
              <w:jc w:val="center"/>
              <w:rPr>
                <w:sz w:val="20"/>
              </w:rPr>
            </w:pPr>
            <w:r w:rsidRPr="003E4742">
              <w:rPr>
                <w:sz w:val="20"/>
              </w:rPr>
              <w:t>ул. Энгельса, 8, г. Сургут</w:t>
            </w:r>
          </w:p>
          <w:p w14:paraId="4993C68D" w14:textId="77777777" w:rsidR="004D2C7A" w:rsidRPr="003E4742" w:rsidRDefault="004D2C7A" w:rsidP="00E46539">
            <w:pPr>
              <w:spacing w:line="120" w:lineRule="atLeast"/>
              <w:jc w:val="center"/>
              <w:rPr>
                <w:sz w:val="20"/>
              </w:rPr>
            </w:pPr>
            <w:r w:rsidRPr="003E4742">
              <w:rPr>
                <w:sz w:val="20"/>
              </w:rPr>
              <w:t>Тюменская область, Ханты-Мансийский</w:t>
            </w:r>
          </w:p>
          <w:p w14:paraId="4534F101" w14:textId="77777777" w:rsidR="004D2C7A" w:rsidRPr="003E4742" w:rsidRDefault="004D2C7A" w:rsidP="00E46539">
            <w:pPr>
              <w:tabs>
                <w:tab w:val="left" w:pos="5805"/>
              </w:tabs>
              <w:spacing w:line="120" w:lineRule="atLeast"/>
              <w:jc w:val="center"/>
              <w:rPr>
                <w:sz w:val="20"/>
              </w:rPr>
            </w:pPr>
            <w:r w:rsidRPr="003E4742">
              <w:rPr>
                <w:sz w:val="20"/>
              </w:rPr>
              <w:t>автономный округ – Югра, 628400</w:t>
            </w:r>
          </w:p>
          <w:p w14:paraId="1B0E8EC7" w14:textId="77777777" w:rsidR="004D2C7A" w:rsidRPr="003E4742" w:rsidRDefault="004D2C7A" w:rsidP="00E46539">
            <w:pPr>
              <w:spacing w:line="120" w:lineRule="atLeast"/>
              <w:jc w:val="center"/>
              <w:rPr>
                <w:sz w:val="20"/>
              </w:rPr>
            </w:pPr>
            <w:r w:rsidRPr="003E4742">
              <w:rPr>
                <w:sz w:val="20"/>
              </w:rPr>
              <w:t>Тел. (3462)52-22-56</w:t>
            </w:r>
          </w:p>
          <w:p w14:paraId="188832D9" w14:textId="77777777" w:rsidR="004D2C7A" w:rsidRPr="003E4742" w:rsidRDefault="004D2C7A" w:rsidP="00E46539">
            <w:pPr>
              <w:spacing w:line="120" w:lineRule="atLeast"/>
              <w:jc w:val="center"/>
              <w:rPr>
                <w:sz w:val="20"/>
              </w:rPr>
            </w:pPr>
            <w:r w:rsidRPr="003E4742">
              <w:rPr>
                <w:sz w:val="20"/>
                <w:lang w:val="en-US"/>
              </w:rPr>
              <w:t>E</w:t>
            </w:r>
            <w:r w:rsidRPr="003E4742">
              <w:rPr>
                <w:sz w:val="20"/>
              </w:rPr>
              <w:t>-</w:t>
            </w:r>
            <w:r w:rsidRPr="003E4742">
              <w:rPr>
                <w:sz w:val="20"/>
                <w:lang w:val="en-US"/>
              </w:rPr>
              <w:t>mail</w:t>
            </w:r>
            <w:r w:rsidRPr="003E4742">
              <w:rPr>
                <w:sz w:val="20"/>
              </w:rPr>
              <w:t xml:space="preserve">: </w:t>
            </w:r>
            <w:r w:rsidRPr="003E4742">
              <w:rPr>
                <w:sz w:val="20"/>
                <w:lang w:val="en-US"/>
              </w:rPr>
              <w:t>business</w:t>
            </w:r>
            <w:r w:rsidRPr="003E4742">
              <w:rPr>
                <w:sz w:val="20"/>
              </w:rPr>
              <w:t>@</w:t>
            </w:r>
            <w:r w:rsidRPr="003E4742">
              <w:rPr>
                <w:sz w:val="20"/>
                <w:lang w:val="en-US"/>
              </w:rPr>
              <w:t>admsurgut</w:t>
            </w:r>
            <w:r w:rsidRPr="003E4742">
              <w:rPr>
                <w:sz w:val="20"/>
              </w:rPr>
              <w:t>.</w:t>
            </w:r>
            <w:r w:rsidRPr="003E4742">
              <w:rPr>
                <w:sz w:val="20"/>
                <w:lang w:val="en-US"/>
              </w:rPr>
              <w:t>ru</w:t>
            </w:r>
          </w:p>
          <w:p w14:paraId="3C137E68" w14:textId="77777777" w:rsidR="004D2C7A" w:rsidRPr="003E4742" w:rsidRDefault="004D2C7A" w:rsidP="00E46539">
            <w:pPr>
              <w:spacing w:line="120" w:lineRule="atLeast"/>
              <w:jc w:val="center"/>
              <w:rPr>
                <w:sz w:val="12"/>
                <w:szCs w:val="12"/>
              </w:rPr>
            </w:pPr>
          </w:p>
        </w:tc>
        <w:tc>
          <w:tcPr>
            <w:tcW w:w="425" w:type="dxa"/>
            <w:vMerge/>
          </w:tcPr>
          <w:p w14:paraId="52E531DF" w14:textId="77777777" w:rsidR="004D2C7A" w:rsidRPr="003E4742" w:rsidRDefault="004D2C7A" w:rsidP="00E46539">
            <w:pPr>
              <w:spacing w:line="120" w:lineRule="atLeast"/>
              <w:jc w:val="center"/>
              <w:rPr>
                <w:sz w:val="20"/>
                <w:szCs w:val="28"/>
                <w:lang w:val="de-DE"/>
              </w:rPr>
            </w:pPr>
          </w:p>
        </w:tc>
        <w:tc>
          <w:tcPr>
            <w:tcW w:w="3969" w:type="dxa"/>
            <w:vMerge/>
          </w:tcPr>
          <w:p w14:paraId="3DB72CE6" w14:textId="77777777" w:rsidR="004D2C7A" w:rsidRPr="003E4742" w:rsidRDefault="004D2C7A" w:rsidP="00E46539">
            <w:pPr>
              <w:spacing w:line="120" w:lineRule="atLeast"/>
              <w:jc w:val="both"/>
              <w:rPr>
                <w:szCs w:val="28"/>
              </w:rPr>
            </w:pPr>
          </w:p>
        </w:tc>
      </w:tr>
      <w:tr w:rsidR="004D2C7A" w:rsidRPr="003E4742" w14:paraId="3A281ECC" w14:textId="77777777" w:rsidTr="00E46539">
        <w:trPr>
          <w:trHeight w:val="874"/>
        </w:trPr>
        <w:tc>
          <w:tcPr>
            <w:tcW w:w="5237" w:type="dxa"/>
            <w:tcBorders>
              <w:bottom w:val="nil"/>
            </w:tcBorders>
          </w:tcPr>
          <w:tbl>
            <w:tblPr>
              <w:tblW w:w="0" w:type="auto"/>
              <w:tblLayout w:type="fixed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735"/>
              <w:gridCol w:w="1817"/>
              <w:gridCol w:w="425"/>
              <w:gridCol w:w="2126"/>
            </w:tblGrid>
            <w:tr w:rsidR="004D2C7A" w:rsidRPr="003E4742" w14:paraId="7FB9DE4A" w14:textId="77777777" w:rsidTr="00E46539">
              <w:trPr>
                <w:trHeight w:val="234"/>
              </w:trPr>
              <w:tc>
                <w:tcPr>
                  <w:tcW w:w="735" w:type="dxa"/>
                  <w:vAlign w:val="bottom"/>
                </w:tcPr>
                <w:p w14:paraId="07B0D592" w14:textId="77777777" w:rsidR="004D2C7A" w:rsidRPr="003E4742" w:rsidRDefault="004D2C7A" w:rsidP="00E46539">
                  <w:pPr>
                    <w:rPr>
                      <w:sz w:val="22"/>
                    </w:rPr>
                  </w:pPr>
                  <w:r w:rsidRPr="003E4742">
                    <w:rPr>
                      <w:sz w:val="22"/>
                    </w:rPr>
                    <w:t>от</w:t>
                  </w:r>
                </w:p>
              </w:tc>
              <w:tc>
                <w:tcPr>
                  <w:tcW w:w="1817" w:type="dxa"/>
                  <w:tcBorders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14:paraId="25FDFE0F" w14:textId="77777777" w:rsidR="004D2C7A" w:rsidRPr="00E45BDE" w:rsidRDefault="004D2C7A" w:rsidP="00E46539">
                  <w:pPr>
                    <w:jc w:val="center"/>
                    <w:rPr>
                      <w:sz w:val="22"/>
                    </w:rPr>
                  </w:pPr>
                  <w:r w:rsidRPr="00E45BDE">
                    <w:rPr>
                      <w:sz w:val="22"/>
                    </w:rPr>
                    <w:t>[Дата документа]</w:t>
                  </w:r>
                </w:p>
              </w:tc>
              <w:tc>
                <w:tcPr>
                  <w:tcW w:w="425" w:type="dxa"/>
                  <w:vAlign w:val="bottom"/>
                </w:tcPr>
                <w:p w14:paraId="1C084BE2" w14:textId="77777777" w:rsidR="004D2C7A" w:rsidRPr="00E45BDE" w:rsidRDefault="004D2C7A" w:rsidP="00E46539">
                  <w:pPr>
                    <w:jc w:val="center"/>
                    <w:rPr>
                      <w:sz w:val="22"/>
                    </w:rPr>
                  </w:pPr>
                  <w:r w:rsidRPr="00E45BDE">
                    <w:rPr>
                      <w:sz w:val="22"/>
                    </w:rPr>
                    <w:t>№</w:t>
                  </w:r>
                </w:p>
              </w:tc>
              <w:tc>
                <w:tcPr>
                  <w:tcW w:w="2126" w:type="dxa"/>
                  <w:tcBorders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14:paraId="0553ED0E" w14:textId="77777777" w:rsidR="004D2C7A" w:rsidRPr="00E45BDE" w:rsidRDefault="004D2C7A" w:rsidP="00E46539">
                  <w:pPr>
                    <w:jc w:val="center"/>
                    <w:rPr>
                      <w:sz w:val="22"/>
                    </w:rPr>
                  </w:pPr>
                  <w:r w:rsidRPr="00E45BDE">
                    <w:rPr>
                      <w:sz w:val="22"/>
                    </w:rPr>
                    <w:t>[Номер документа]</w:t>
                  </w:r>
                </w:p>
              </w:tc>
            </w:tr>
            <w:tr w:rsidR="004D2C7A" w:rsidRPr="003E4742" w14:paraId="4D783198" w14:textId="77777777" w:rsidTr="00E46539">
              <w:trPr>
                <w:trHeight w:val="234"/>
              </w:trPr>
              <w:tc>
                <w:tcPr>
                  <w:tcW w:w="735" w:type="dxa"/>
                  <w:vAlign w:val="bottom"/>
                  <w:hideMark/>
                </w:tcPr>
                <w:p w14:paraId="1891C388" w14:textId="77777777" w:rsidR="004D2C7A" w:rsidRPr="003E4742" w:rsidRDefault="004D2C7A" w:rsidP="00E46539">
                  <w:pPr>
                    <w:rPr>
                      <w:sz w:val="22"/>
                    </w:rPr>
                  </w:pPr>
                  <w:r w:rsidRPr="003E4742">
                    <w:rPr>
                      <w:sz w:val="22"/>
                    </w:rPr>
                    <w:t>на №</w:t>
                  </w:r>
                </w:p>
              </w:tc>
              <w:tc>
                <w:tcPr>
                  <w:tcW w:w="18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14:paraId="2B06FB9E" w14:textId="5CBF24C7" w:rsidR="004D2C7A" w:rsidRPr="006450B0" w:rsidRDefault="00014110" w:rsidP="003905FF">
                  <w:pPr>
                    <w:jc w:val="center"/>
                    <w:rPr>
                      <w:sz w:val="22"/>
                    </w:rPr>
                  </w:pPr>
                  <w:r w:rsidRPr="006450B0">
                    <w:rPr>
                      <w:sz w:val="22"/>
                    </w:rPr>
                    <w:t>0</w:t>
                  </w:r>
                  <w:r w:rsidR="00F41913" w:rsidRPr="006450B0">
                    <w:rPr>
                      <w:sz w:val="22"/>
                    </w:rPr>
                    <w:t>1</w:t>
                  </w:r>
                  <w:r w:rsidRPr="006450B0">
                    <w:rPr>
                      <w:sz w:val="22"/>
                    </w:rPr>
                    <w:t>-108-</w:t>
                  </w:r>
                  <w:r w:rsidR="0099403C" w:rsidRPr="006450B0">
                    <w:rPr>
                      <w:sz w:val="22"/>
                    </w:rPr>
                    <w:t>3</w:t>
                  </w:r>
                  <w:r w:rsidR="003905FF">
                    <w:rPr>
                      <w:sz w:val="22"/>
                    </w:rPr>
                    <w:t>356</w:t>
                  </w:r>
                  <w:r w:rsidRPr="006450B0">
                    <w:rPr>
                      <w:sz w:val="22"/>
                    </w:rPr>
                    <w:t>/П</w:t>
                  </w:r>
                </w:p>
              </w:tc>
              <w:tc>
                <w:tcPr>
                  <w:tcW w:w="425" w:type="dxa"/>
                  <w:vAlign w:val="bottom"/>
                  <w:hideMark/>
                </w:tcPr>
                <w:p w14:paraId="45EFB39D" w14:textId="77777777" w:rsidR="004D2C7A" w:rsidRPr="006450B0" w:rsidRDefault="004D2C7A" w:rsidP="00E46539">
                  <w:pPr>
                    <w:jc w:val="center"/>
                    <w:rPr>
                      <w:sz w:val="22"/>
                    </w:rPr>
                  </w:pPr>
                  <w:r w:rsidRPr="006450B0">
                    <w:rPr>
                      <w:sz w:val="22"/>
                    </w:rPr>
                    <w:t>от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14:paraId="17CA785C" w14:textId="0135E6A4" w:rsidR="004D2C7A" w:rsidRPr="006450B0" w:rsidRDefault="003905FF" w:rsidP="00F6622D">
                  <w:pPr>
                    <w:jc w:val="center"/>
                    <w:rPr>
                      <w:sz w:val="22"/>
                    </w:rPr>
                  </w:pPr>
                  <w:r w:rsidRPr="003905FF">
                    <w:rPr>
                      <w:sz w:val="22"/>
                    </w:rPr>
                    <w:t>28.04.2026</w:t>
                  </w:r>
                </w:p>
              </w:tc>
            </w:tr>
          </w:tbl>
          <w:p w14:paraId="17137BB3" w14:textId="77777777" w:rsidR="004D2C7A" w:rsidRPr="003E4742" w:rsidRDefault="004D2C7A" w:rsidP="00E46539">
            <w:pPr>
              <w:spacing w:line="120" w:lineRule="atLeast"/>
              <w:rPr>
                <w:szCs w:val="28"/>
              </w:rPr>
            </w:pPr>
          </w:p>
        </w:tc>
        <w:tc>
          <w:tcPr>
            <w:tcW w:w="425" w:type="dxa"/>
            <w:vMerge/>
            <w:tcBorders>
              <w:bottom w:val="nil"/>
            </w:tcBorders>
          </w:tcPr>
          <w:p w14:paraId="617D2F95" w14:textId="77777777" w:rsidR="004D2C7A" w:rsidRPr="003E4742" w:rsidRDefault="004D2C7A" w:rsidP="00E46539">
            <w:pPr>
              <w:spacing w:line="120" w:lineRule="atLeast"/>
              <w:jc w:val="center"/>
              <w:rPr>
                <w:sz w:val="20"/>
                <w:szCs w:val="28"/>
                <w:lang w:val="de-DE"/>
              </w:rPr>
            </w:pPr>
          </w:p>
        </w:tc>
        <w:tc>
          <w:tcPr>
            <w:tcW w:w="3969" w:type="dxa"/>
            <w:vMerge/>
            <w:tcBorders>
              <w:bottom w:val="nil"/>
            </w:tcBorders>
          </w:tcPr>
          <w:p w14:paraId="1A9751C1" w14:textId="77777777" w:rsidR="004D2C7A" w:rsidRPr="003E4742" w:rsidRDefault="004D2C7A" w:rsidP="00E46539">
            <w:pPr>
              <w:spacing w:line="120" w:lineRule="atLeast"/>
              <w:jc w:val="both"/>
              <w:rPr>
                <w:szCs w:val="28"/>
              </w:rPr>
            </w:pPr>
          </w:p>
        </w:tc>
      </w:tr>
    </w:tbl>
    <w:p w14:paraId="3F6B66FF" w14:textId="77777777" w:rsidR="001511FF" w:rsidRDefault="001511FF" w:rsidP="00816DE4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szCs w:val="28"/>
          <w:lang w:eastAsia="ru-RU"/>
        </w:rPr>
      </w:pPr>
    </w:p>
    <w:p w14:paraId="4DEA172C" w14:textId="2B2A1D31" w:rsidR="00816DE4" w:rsidRPr="002F46C9" w:rsidRDefault="0027069F" w:rsidP="00816DE4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szCs w:val="28"/>
          <w:lang w:eastAsia="ru-RU"/>
        </w:rPr>
      </w:pPr>
      <w:r w:rsidRPr="002F46C9">
        <w:rPr>
          <w:rFonts w:eastAsia="Times New Roman" w:cs="Times New Roman"/>
          <w:szCs w:val="28"/>
          <w:lang w:eastAsia="ru-RU"/>
        </w:rPr>
        <w:t>Положительное</w:t>
      </w:r>
      <w:r w:rsidR="00816DE4" w:rsidRPr="002F46C9">
        <w:rPr>
          <w:rFonts w:eastAsia="Times New Roman" w:cs="Times New Roman"/>
          <w:szCs w:val="28"/>
          <w:lang w:eastAsia="ru-RU"/>
        </w:rPr>
        <w:t xml:space="preserve"> заключение</w:t>
      </w:r>
    </w:p>
    <w:p w14:paraId="2887DD76" w14:textId="77777777" w:rsidR="00816DE4" w:rsidRPr="002F46C9" w:rsidRDefault="00816DE4" w:rsidP="00816DE4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szCs w:val="28"/>
          <w:lang w:eastAsia="ru-RU"/>
        </w:rPr>
      </w:pPr>
      <w:r w:rsidRPr="002F46C9">
        <w:rPr>
          <w:rFonts w:eastAsia="Times New Roman" w:cs="Times New Roman"/>
          <w:szCs w:val="28"/>
          <w:lang w:eastAsia="ru-RU"/>
        </w:rPr>
        <w:t xml:space="preserve">об оценке регулирующего воздействия </w:t>
      </w:r>
    </w:p>
    <w:p w14:paraId="7F47AF9C" w14:textId="77777777" w:rsidR="00816DE4" w:rsidRPr="002F46C9" w:rsidRDefault="00816DE4" w:rsidP="00816DE4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szCs w:val="28"/>
          <w:lang w:eastAsia="ru-RU"/>
        </w:rPr>
      </w:pPr>
      <w:r w:rsidRPr="002F46C9">
        <w:rPr>
          <w:rFonts w:eastAsia="Times New Roman" w:cs="Times New Roman"/>
          <w:szCs w:val="28"/>
          <w:lang w:eastAsia="ru-RU"/>
        </w:rPr>
        <w:t>проекта муниципального нормативного правового акта</w:t>
      </w:r>
    </w:p>
    <w:p w14:paraId="7C28F944" w14:textId="77777777" w:rsidR="00816DE4" w:rsidRPr="002F46C9" w:rsidRDefault="00816DE4" w:rsidP="00816DE4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szCs w:val="28"/>
          <w:lang w:eastAsia="ru-RU"/>
        </w:rPr>
      </w:pPr>
    </w:p>
    <w:p w14:paraId="4AEFA0CF" w14:textId="43A2EB5F" w:rsidR="00816DE4" w:rsidRPr="002F46C9" w:rsidRDefault="00816DE4" w:rsidP="00AF21DA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2F46C9">
        <w:rPr>
          <w:rFonts w:eastAsia="Times New Roman" w:cs="Times New Roman"/>
          <w:szCs w:val="28"/>
          <w:lang w:eastAsia="ru-RU"/>
        </w:rPr>
        <w:t xml:space="preserve">Управление </w:t>
      </w:r>
      <w:r w:rsidR="003B43A5" w:rsidRPr="002F46C9">
        <w:rPr>
          <w:rFonts w:eastAsia="Times New Roman" w:cs="Times New Roman"/>
          <w:szCs w:val="28"/>
          <w:lang w:eastAsia="ru-RU"/>
        </w:rPr>
        <w:t>инвестиций</w:t>
      </w:r>
      <w:r w:rsidR="00344F96" w:rsidRPr="002F46C9">
        <w:rPr>
          <w:rFonts w:eastAsia="Times New Roman" w:cs="Times New Roman"/>
          <w:szCs w:val="28"/>
          <w:lang w:eastAsia="ru-RU"/>
        </w:rPr>
        <w:t>,</w:t>
      </w:r>
      <w:r w:rsidRPr="002F46C9">
        <w:rPr>
          <w:rFonts w:eastAsia="Times New Roman" w:cs="Times New Roman"/>
          <w:szCs w:val="28"/>
          <w:lang w:eastAsia="ru-RU"/>
        </w:rPr>
        <w:t xml:space="preserve"> </w:t>
      </w:r>
      <w:r w:rsidR="003B43A5" w:rsidRPr="002F46C9">
        <w:rPr>
          <w:rFonts w:eastAsia="Times New Roman" w:cs="Times New Roman"/>
          <w:szCs w:val="28"/>
          <w:lang w:eastAsia="ru-RU"/>
        </w:rPr>
        <w:t>развития предпринимательства</w:t>
      </w:r>
      <w:r w:rsidRPr="002F46C9">
        <w:rPr>
          <w:rFonts w:eastAsia="Times New Roman" w:cs="Times New Roman"/>
          <w:szCs w:val="28"/>
          <w:lang w:eastAsia="ru-RU"/>
        </w:rPr>
        <w:t xml:space="preserve"> </w:t>
      </w:r>
      <w:r w:rsidR="00344F96" w:rsidRPr="002F46C9">
        <w:rPr>
          <w:rFonts w:eastAsia="Times New Roman" w:cs="Times New Roman"/>
          <w:szCs w:val="28"/>
          <w:lang w:eastAsia="ru-RU"/>
        </w:rPr>
        <w:t xml:space="preserve">и туризма </w:t>
      </w:r>
      <w:r w:rsidRPr="002F46C9">
        <w:rPr>
          <w:rFonts w:eastAsia="Times New Roman" w:cs="Times New Roman"/>
          <w:szCs w:val="28"/>
          <w:lang w:eastAsia="ru-RU"/>
        </w:rPr>
        <w:t xml:space="preserve">Администрации города (далее – уполномоченный орган) в соответствии </w:t>
      </w:r>
      <w:hyperlink r:id="rId9" w:history="1"/>
      <w:r w:rsidRPr="002F46C9">
        <w:rPr>
          <w:rFonts w:eastAsia="Times New Roman" w:cs="Arial"/>
          <w:szCs w:val="28"/>
          <w:lang w:eastAsia="ru-RU"/>
        </w:rPr>
        <w:t xml:space="preserve"> порядком </w:t>
      </w:r>
      <w:r w:rsidRPr="002F46C9">
        <w:rPr>
          <w:rFonts w:eastAsia="Times New Roman" w:cs="Times New Roman"/>
          <w:szCs w:val="28"/>
          <w:lang w:eastAsia="ru-RU"/>
        </w:rPr>
        <w:t>проведения оценки регулирующего воздействия проектов муниципальных нормативных правовых актов в Администрации города</w:t>
      </w:r>
      <w:r w:rsidRPr="002F46C9">
        <w:rPr>
          <w:rFonts w:eastAsia="Times New Roman" w:cs="Arial"/>
          <w:szCs w:val="28"/>
          <w:lang w:eastAsia="ru-RU"/>
        </w:rPr>
        <w:t xml:space="preserve">, утвержденным постановлением Главы города от </w:t>
      </w:r>
      <w:r w:rsidR="004E3F41" w:rsidRPr="002F46C9">
        <w:rPr>
          <w:rFonts w:eastAsia="Times New Roman" w:cs="Arial"/>
          <w:szCs w:val="28"/>
          <w:lang w:eastAsia="ru-RU"/>
        </w:rPr>
        <w:t>05.09.2017</w:t>
      </w:r>
      <w:r w:rsidRPr="002F46C9">
        <w:rPr>
          <w:rFonts w:eastAsia="Times New Roman" w:cs="Arial"/>
          <w:szCs w:val="28"/>
          <w:lang w:eastAsia="ru-RU"/>
        </w:rPr>
        <w:t xml:space="preserve"> № </w:t>
      </w:r>
      <w:r w:rsidR="004E3F41" w:rsidRPr="002F46C9">
        <w:rPr>
          <w:rFonts w:eastAsia="Times New Roman" w:cs="Arial"/>
          <w:szCs w:val="28"/>
          <w:lang w:eastAsia="ru-RU"/>
        </w:rPr>
        <w:t>137</w:t>
      </w:r>
      <w:r w:rsidRPr="002F46C9">
        <w:rPr>
          <w:rFonts w:eastAsia="Times New Roman" w:cs="Times New Roman"/>
          <w:szCs w:val="28"/>
          <w:lang w:eastAsia="ru-RU"/>
        </w:rPr>
        <w:t xml:space="preserve">, рассмотрев </w:t>
      </w:r>
      <w:r w:rsidR="00897CA9" w:rsidRPr="002F46C9">
        <w:rPr>
          <w:rFonts w:eastAsia="Times New Roman" w:cs="Times New Roman"/>
          <w:szCs w:val="28"/>
          <w:lang w:eastAsia="ru-RU"/>
        </w:rPr>
        <w:t xml:space="preserve">                                                          </w:t>
      </w:r>
      <w:r w:rsidR="00304ED0" w:rsidRPr="002F46C9">
        <w:rPr>
          <w:rFonts w:eastAsia="Calibri" w:cs="Times New Roman"/>
          <w:i/>
          <w:szCs w:val="28"/>
          <w:u w:val="single"/>
        </w:rPr>
        <w:t xml:space="preserve">проект </w:t>
      </w:r>
      <w:r w:rsidR="00897CA9" w:rsidRPr="002F46C9">
        <w:rPr>
          <w:rFonts w:eastAsia="Calibri" w:cs="Times New Roman"/>
          <w:i/>
          <w:szCs w:val="28"/>
          <w:u w:val="single"/>
        </w:rPr>
        <w:t>постановления Администрации города</w:t>
      </w:r>
      <w:r w:rsidR="00AC5561" w:rsidRPr="002F46C9">
        <w:rPr>
          <w:rFonts w:eastAsia="Calibri" w:cs="Times New Roman"/>
          <w:i/>
          <w:szCs w:val="28"/>
          <w:u w:val="single"/>
        </w:rPr>
        <w:t xml:space="preserve"> «</w:t>
      </w:r>
      <w:r w:rsidR="009F6784" w:rsidRPr="002F46C9">
        <w:rPr>
          <w:rFonts w:eastAsia="Calibri" w:cs="Times New Roman"/>
          <w:i/>
          <w:szCs w:val="28"/>
          <w:u w:val="single"/>
        </w:rPr>
        <w:t xml:space="preserve">О внесении изменений </w:t>
      </w:r>
      <w:r w:rsidR="003905FF" w:rsidRPr="002F46C9">
        <w:rPr>
          <w:rFonts w:eastAsia="Calibri" w:cs="Times New Roman"/>
          <w:i/>
          <w:szCs w:val="28"/>
          <w:u w:val="single"/>
        </w:rPr>
        <w:t xml:space="preserve">                                            </w:t>
      </w:r>
      <w:r w:rsidR="009F6784" w:rsidRPr="002F46C9">
        <w:rPr>
          <w:rFonts w:eastAsia="Calibri" w:cs="Times New Roman"/>
          <w:i/>
          <w:szCs w:val="28"/>
          <w:u w:val="single"/>
        </w:rPr>
        <w:t>в постановление Администрации города от 30.11.2018 № 9146 «Об утверждении порядк</w:t>
      </w:r>
      <w:r w:rsidR="003905FF" w:rsidRPr="002F46C9">
        <w:rPr>
          <w:rFonts w:eastAsia="Calibri" w:cs="Times New Roman"/>
          <w:i/>
          <w:szCs w:val="28"/>
          <w:u w:val="single"/>
        </w:rPr>
        <w:t>ов</w:t>
      </w:r>
      <w:r w:rsidR="009F6784" w:rsidRPr="002F46C9">
        <w:rPr>
          <w:rFonts w:eastAsia="Calibri" w:cs="Times New Roman"/>
          <w:i/>
          <w:szCs w:val="28"/>
          <w:u w:val="single"/>
        </w:rPr>
        <w:t xml:space="preserve"> предоставления субсидий субъектам малого и среднего предпринимательства на</w:t>
      </w:r>
      <w:r w:rsidR="00BA240C" w:rsidRPr="002F46C9">
        <w:rPr>
          <w:rFonts w:eastAsia="Calibri" w:cs="Times New Roman"/>
          <w:i/>
          <w:szCs w:val="28"/>
          <w:u w:val="single"/>
        </w:rPr>
        <w:t> </w:t>
      </w:r>
      <w:r w:rsidR="009F6784" w:rsidRPr="002F46C9">
        <w:rPr>
          <w:rFonts w:eastAsia="Calibri" w:cs="Times New Roman"/>
          <w:i/>
          <w:szCs w:val="28"/>
          <w:u w:val="single"/>
        </w:rPr>
        <w:t>финансовое обеспечение затрат»</w:t>
      </w:r>
      <w:r w:rsidRPr="002F46C9">
        <w:rPr>
          <w:rFonts w:eastAsia="Times New Roman" w:cs="Times New Roman"/>
          <w:i/>
          <w:sz w:val="20"/>
          <w:szCs w:val="20"/>
          <w:u w:val="single"/>
          <w:lang w:eastAsia="ru-RU"/>
        </w:rPr>
        <w:t>,</w:t>
      </w:r>
      <w:r w:rsidR="00821A09" w:rsidRPr="002F46C9">
        <w:rPr>
          <w:rFonts w:eastAsia="Times New Roman" w:cs="Times New Roman"/>
          <w:i/>
          <w:sz w:val="20"/>
          <w:szCs w:val="20"/>
          <w:u w:val="single"/>
          <w:lang w:eastAsia="ru-RU"/>
        </w:rPr>
        <w:t xml:space="preserve"> </w:t>
      </w:r>
      <w:r w:rsidRPr="002F46C9">
        <w:rPr>
          <w:rFonts w:eastAsia="Times New Roman" w:cs="Times New Roman"/>
          <w:szCs w:val="28"/>
          <w:lang w:eastAsia="ru-RU"/>
        </w:rPr>
        <w:t>пояснительную записку</w:t>
      </w:r>
      <w:r w:rsidR="00304ED0" w:rsidRPr="002F46C9">
        <w:rPr>
          <w:rFonts w:eastAsia="Times New Roman" w:cs="Times New Roman"/>
          <w:szCs w:val="28"/>
          <w:lang w:eastAsia="ru-RU"/>
        </w:rPr>
        <w:t xml:space="preserve"> </w:t>
      </w:r>
      <w:r w:rsidRPr="002F46C9">
        <w:rPr>
          <w:rFonts w:eastAsia="Times New Roman" w:cs="Times New Roman"/>
          <w:szCs w:val="28"/>
          <w:lang w:eastAsia="ru-RU"/>
        </w:rPr>
        <w:t>к</w:t>
      </w:r>
      <w:r w:rsidR="00685546" w:rsidRPr="002F46C9">
        <w:rPr>
          <w:rFonts w:eastAsia="Times New Roman" w:cs="Times New Roman"/>
          <w:szCs w:val="28"/>
          <w:lang w:eastAsia="ru-RU"/>
        </w:rPr>
        <w:t> </w:t>
      </w:r>
      <w:r w:rsidRPr="002F46C9">
        <w:rPr>
          <w:rFonts w:eastAsia="Times New Roman" w:cs="Times New Roman"/>
          <w:szCs w:val="28"/>
          <w:lang w:eastAsia="ru-RU"/>
        </w:rPr>
        <w:t>нему, сводный отчет</w:t>
      </w:r>
      <w:r w:rsidR="003E24F2" w:rsidRPr="002F46C9">
        <w:rPr>
          <w:rFonts w:eastAsia="Times New Roman" w:cs="Times New Roman"/>
          <w:szCs w:val="28"/>
          <w:lang w:eastAsia="ru-RU"/>
        </w:rPr>
        <w:t xml:space="preserve"> </w:t>
      </w:r>
      <w:r w:rsidRPr="002F46C9">
        <w:rPr>
          <w:rFonts w:eastAsia="Times New Roman" w:cs="Times New Roman"/>
          <w:szCs w:val="28"/>
          <w:lang w:eastAsia="ru-RU"/>
        </w:rPr>
        <w:t xml:space="preserve">об </w:t>
      </w:r>
      <w:r w:rsidR="00897CA9" w:rsidRPr="002F46C9">
        <w:rPr>
          <w:rFonts w:eastAsia="Times New Roman" w:cs="Times New Roman"/>
          <w:szCs w:val="28"/>
          <w:lang w:eastAsia="ru-RU"/>
        </w:rPr>
        <w:t xml:space="preserve">оценке регулирующего воздействия (далее – </w:t>
      </w:r>
      <w:r w:rsidRPr="002F46C9">
        <w:rPr>
          <w:rFonts w:eastAsia="Times New Roman" w:cs="Times New Roman"/>
          <w:szCs w:val="28"/>
          <w:lang w:eastAsia="ru-RU"/>
        </w:rPr>
        <w:t>ОРВ</w:t>
      </w:r>
      <w:r w:rsidR="00897CA9" w:rsidRPr="002F46C9">
        <w:rPr>
          <w:rFonts w:eastAsia="Times New Roman" w:cs="Times New Roman"/>
          <w:szCs w:val="28"/>
          <w:lang w:eastAsia="ru-RU"/>
        </w:rPr>
        <w:t>)</w:t>
      </w:r>
      <w:r w:rsidRPr="002F46C9">
        <w:rPr>
          <w:rFonts w:eastAsia="Times New Roman" w:cs="Times New Roman"/>
          <w:szCs w:val="28"/>
          <w:lang w:eastAsia="ru-RU"/>
        </w:rPr>
        <w:t xml:space="preserve"> проекта </w:t>
      </w:r>
      <w:r w:rsidR="001E773C" w:rsidRPr="002F46C9">
        <w:rPr>
          <w:rFonts w:eastAsia="Times New Roman" w:cs="Times New Roman"/>
          <w:szCs w:val="28"/>
          <w:lang w:eastAsia="ru-RU"/>
        </w:rPr>
        <w:t xml:space="preserve">муниципального </w:t>
      </w:r>
      <w:r w:rsidRPr="002F46C9">
        <w:rPr>
          <w:rFonts w:eastAsia="Times New Roman" w:cs="Times New Roman"/>
          <w:spacing w:val="-6"/>
          <w:szCs w:val="28"/>
          <w:lang w:eastAsia="ru-RU"/>
        </w:rPr>
        <w:t>нормативного правового акта</w:t>
      </w:r>
      <w:r w:rsidR="00F6622D" w:rsidRPr="002F46C9">
        <w:rPr>
          <w:rFonts w:eastAsia="Times New Roman" w:cs="Times New Roman"/>
          <w:spacing w:val="-6"/>
          <w:szCs w:val="28"/>
          <w:lang w:eastAsia="ru-RU"/>
        </w:rPr>
        <w:t xml:space="preserve"> </w:t>
      </w:r>
      <w:r w:rsidRPr="002F46C9">
        <w:rPr>
          <w:rFonts w:eastAsia="Times New Roman" w:cs="Times New Roman"/>
          <w:spacing w:val="-6"/>
          <w:szCs w:val="28"/>
          <w:lang w:eastAsia="ru-RU"/>
        </w:rPr>
        <w:t>и свод предложений</w:t>
      </w:r>
      <w:r w:rsidR="00014110" w:rsidRPr="002F46C9">
        <w:rPr>
          <w:rFonts w:eastAsia="Times New Roman" w:cs="Times New Roman"/>
          <w:spacing w:val="-6"/>
          <w:szCs w:val="28"/>
          <w:lang w:eastAsia="ru-RU"/>
        </w:rPr>
        <w:t xml:space="preserve"> </w:t>
      </w:r>
      <w:r w:rsidRPr="002F46C9">
        <w:rPr>
          <w:rFonts w:eastAsia="Times New Roman" w:cs="Times New Roman"/>
          <w:spacing w:val="-6"/>
          <w:szCs w:val="28"/>
          <w:lang w:eastAsia="ru-RU"/>
        </w:rPr>
        <w:t>о результата</w:t>
      </w:r>
      <w:r w:rsidR="0003113F" w:rsidRPr="002F46C9">
        <w:rPr>
          <w:rFonts w:eastAsia="Times New Roman" w:cs="Times New Roman"/>
          <w:spacing w:val="-6"/>
          <w:szCs w:val="28"/>
          <w:lang w:eastAsia="ru-RU"/>
        </w:rPr>
        <w:t>х проведения</w:t>
      </w:r>
      <w:r w:rsidRPr="002F46C9">
        <w:rPr>
          <w:rFonts w:eastAsia="Times New Roman" w:cs="Times New Roman"/>
          <w:spacing w:val="-6"/>
          <w:szCs w:val="28"/>
          <w:lang w:eastAsia="ru-RU"/>
        </w:rPr>
        <w:t xml:space="preserve"> публичных консультаций,</w:t>
      </w:r>
      <w:r w:rsidR="004E3F41" w:rsidRPr="002F46C9">
        <w:rPr>
          <w:rFonts w:eastAsia="Times New Roman" w:cs="Times New Roman"/>
          <w:szCs w:val="28"/>
          <w:lang w:eastAsia="ru-RU"/>
        </w:rPr>
        <w:t xml:space="preserve"> </w:t>
      </w:r>
      <w:r w:rsidRPr="002F46C9">
        <w:rPr>
          <w:rFonts w:eastAsia="Times New Roman" w:cs="Times New Roman"/>
          <w:szCs w:val="28"/>
          <w:lang w:eastAsia="ru-RU"/>
        </w:rPr>
        <w:t xml:space="preserve">подготовленные </w:t>
      </w:r>
      <w:r w:rsidR="00AF21DA" w:rsidRPr="002F46C9">
        <w:rPr>
          <w:rFonts w:cs="Times New Roman"/>
          <w:i/>
          <w:szCs w:val="28"/>
        </w:rPr>
        <w:t>отделом аналитики и</w:t>
      </w:r>
      <w:r w:rsidR="00685546" w:rsidRPr="002F46C9">
        <w:rPr>
          <w:rFonts w:cs="Times New Roman"/>
          <w:i/>
          <w:szCs w:val="28"/>
        </w:rPr>
        <w:t> </w:t>
      </w:r>
      <w:r w:rsidR="00AF21DA" w:rsidRPr="002F46C9">
        <w:rPr>
          <w:rFonts w:cs="Times New Roman"/>
          <w:i/>
          <w:szCs w:val="28"/>
        </w:rPr>
        <w:t>поддержки предпринимательства управления инвестиций, развития предпринимательства и</w:t>
      </w:r>
      <w:r w:rsidR="00BA240C" w:rsidRPr="002F46C9">
        <w:rPr>
          <w:rFonts w:cs="Times New Roman"/>
          <w:i/>
          <w:szCs w:val="28"/>
        </w:rPr>
        <w:t> </w:t>
      </w:r>
      <w:r w:rsidR="00AF21DA" w:rsidRPr="002F46C9">
        <w:rPr>
          <w:rFonts w:cs="Times New Roman"/>
          <w:i/>
          <w:szCs w:val="28"/>
        </w:rPr>
        <w:t>туризма Администрация города</w:t>
      </w:r>
      <w:r w:rsidR="00467BA2" w:rsidRPr="002F46C9">
        <w:rPr>
          <w:rFonts w:eastAsia="Times New Roman" w:cs="Times New Roman"/>
          <w:i/>
          <w:szCs w:val="28"/>
          <w:lang w:eastAsia="ru-RU"/>
        </w:rPr>
        <w:t>,</w:t>
      </w:r>
      <w:r w:rsidR="004E3F41" w:rsidRPr="002F46C9">
        <w:rPr>
          <w:rFonts w:eastAsia="Times New Roman" w:cs="Times New Roman"/>
          <w:i/>
          <w:szCs w:val="28"/>
          <w:lang w:eastAsia="ru-RU"/>
        </w:rPr>
        <w:t xml:space="preserve"> </w:t>
      </w:r>
      <w:r w:rsidRPr="002F46C9">
        <w:rPr>
          <w:rFonts w:eastAsia="Times New Roman" w:cs="Times New Roman"/>
          <w:szCs w:val="28"/>
          <w:lang w:eastAsia="ru-RU"/>
        </w:rPr>
        <w:t>сообщает следующее.</w:t>
      </w:r>
    </w:p>
    <w:p w14:paraId="1EE0D757" w14:textId="155EDB7B" w:rsidR="00816DE4" w:rsidRPr="002F46C9" w:rsidRDefault="00816DE4" w:rsidP="00F6622D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bookmarkStart w:id="3" w:name="Par647"/>
      <w:bookmarkEnd w:id="3"/>
      <w:r w:rsidRPr="002F46C9">
        <w:rPr>
          <w:rFonts w:eastAsia="Times New Roman" w:cs="Times New Roman"/>
          <w:szCs w:val="28"/>
          <w:lang w:eastAsia="ru-RU"/>
        </w:rPr>
        <w:t>Проект муниципального нормативного правового акта направлен разработчиком для подготовки настоящего</w:t>
      </w:r>
      <w:r w:rsidR="00AB0DD8" w:rsidRPr="002F46C9">
        <w:rPr>
          <w:rFonts w:eastAsia="Times New Roman" w:cs="Times New Roman"/>
          <w:szCs w:val="28"/>
          <w:lang w:eastAsia="ru-RU"/>
        </w:rPr>
        <w:t xml:space="preserve"> </w:t>
      </w:r>
      <w:r w:rsidRPr="002F46C9">
        <w:rPr>
          <w:rFonts w:eastAsia="Times New Roman" w:cs="Times New Roman"/>
          <w:szCs w:val="28"/>
          <w:lang w:eastAsia="ru-RU"/>
        </w:rPr>
        <w:t>заключения</w:t>
      </w:r>
      <w:r w:rsidR="00AB0DD8" w:rsidRPr="002F46C9">
        <w:rPr>
          <w:rFonts w:eastAsia="Times New Roman" w:cs="Times New Roman"/>
          <w:szCs w:val="28"/>
          <w:lang w:eastAsia="ru-RU"/>
        </w:rPr>
        <w:t xml:space="preserve"> </w:t>
      </w:r>
      <w:r w:rsidR="00F6622D" w:rsidRPr="002F46C9">
        <w:rPr>
          <w:rFonts w:eastAsia="Times New Roman" w:cs="Times New Roman"/>
          <w:szCs w:val="28"/>
          <w:u w:val="single"/>
          <w:lang w:eastAsia="ru-RU"/>
        </w:rPr>
        <w:t>впервые</w:t>
      </w:r>
      <w:r w:rsidR="00112252" w:rsidRPr="002F46C9">
        <w:rPr>
          <w:rFonts w:eastAsia="Times New Roman" w:cs="Times New Roman"/>
          <w:szCs w:val="28"/>
          <w:u w:val="single"/>
          <w:lang w:eastAsia="ru-RU"/>
        </w:rPr>
        <w:t>.</w:t>
      </w:r>
    </w:p>
    <w:p w14:paraId="32B1D53C" w14:textId="25B00C0A" w:rsidR="00816DE4" w:rsidRPr="002F46C9" w:rsidRDefault="006404B2" w:rsidP="00F6622D">
      <w:pPr>
        <w:ind w:firstLine="567"/>
        <w:jc w:val="center"/>
        <w:rPr>
          <w:rFonts w:eastAsia="Times New Roman" w:cs="Times New Roman"/>
          <w:sz w:val="20"/>
          <w:szCs w:val="20"/>
          <w:lang w:eastAsia="ru-RU"/>
        </w:rPr>
      </w:pPr>
      <w:r w:rsidRPr="002F46C9">
        <w:rPr>
          <w:rFonts w:eastAsia="Times New Roman" w:cs="Times New Roman"/>
          <w:sz w:val="20"/>
          <w:szCs w:val="20"/>
          <w:lang w:eastAsia="ru-RU"/>
        </w:rPr>
        <w:t xml:space="preserve">      </w:t>
      </w:r>
      <w:r w:rsidR="00816DE4" w:rsidRPr="002F46C9">
        <w:rPr>
          <w:rFonts w:eastAsia="Times New Roman" w:cs="Times New Roman"/>
          <w:sz w:val="20"/>
          <w:szCs w:val="20"/>
          <w:lang w:eastAsia="ru-RU"/>
        </w:rPr>
        <w:t>(впервые/повторно)</w:t>
      </w:r>
    </w:p>
    <w:p w14:paraId="6B4E3436" w14:textId="77777777" w:rsidR="00B82793" w:rsidRPr="002F46C9" w:rsidRDefault="00B82793" w:rsidP="00F6622D">
      <w:pPr>
        <w:ind w:firstLine="567"/>
        <w:jc w:val="center"/>
        <w:rPr>
          <w:rFonts w:eastAsia="Times New Roman" w:cs="Times New Roman"/>
          <w:color w:val="FF0000"/>
          <w:sz w:val="20"/>
          <w:szCs w:val="20"/>
          <w:lang w:eastAsia="ru-RU"/>
        </w:rPr>
      </w:pPr>
    </w:p>
    <w:p w14:paraId="0173DDC7" w14:textId="77777777" w:rsidR="00E8297E" w:rsidRPr="002F46C9" w:rsidRDefault="004F51A4" w:rsidP="00F6622D">
      <w:pPr>
        <w:ind w:firstLine="720"/>
        <w:contextualSpacing/>
        <w:jc w:val="both"/>
        <w:rPr>
          <w:szCs w:val="28"/>
        </w:rPr>
      </w:pPr>
      <w:r w:rsidRPr="002F46C9">
        <w:rPr>
          <w:szCs w:val="28"/>
        </w:rPr>
        <w:t xml:space="preserve">Проект муниципального нормативного правового акта отнесен </w:t>
      </w:r>
      <w:r w:rsidR="00AF21DA" w:rsidRPr="002F46C9">
        <w:rPr>
          <w:szCs w:val="28"/>
        </w:rPr>
        <w:t xml:space="preserve">к </w:t>
      </w:r>
      <w:r w:rsidR="003905FF" w:rsidRPr="002F46C9">
        <w:rPr>
          <w:szCs w:val="28"/>
        </w:rPr>
        <w:t>средней</w:t>
      </w:r>
      <w:r w:rsidR="00AF21DA" w:rsidRPr="002F46C9">
        <w:rPr>
          <w:szCs w:val="28"/>
        </w:rPr>
        <w:t xml:space="preserve"> степени регулирующего воздействия поскольку </w:t>
      </w:r>
      <w:r w:rsidR="00E8297E" w:rsidRPr="002F46C9">
        <w:rPr>
          <w:szCs w:val="28"/>
        </w:rPr>
        <w:t xml:space="preserve">содержит положения, изменяющие ранее предусмотренные муниципальными правовыми актами обязательные требования для субъектов предпринимательской и иной экономической деятельности, обязанности для субъектов инвестиционной деятельности. </w:t>
      </w:r>
    </w:p>
    <w:p w14:paraId="59A496F0" w14:textId="77777777" w:rsidR="00E8297E" w:rsidRPr="002F46C9" w:rsidRDefault="00E8297E" w:rsidP="00F6622D">
      <w:pPr>
        <w:ind w:firstLine="720"/>
        <w:contextualSpacing/>
        <w:jc w:val="both"/>
        <w:rPr>
          <w:szCs w:val="28"/>
        </w:rPr>
      </w:pPr>
    </w:p>
    <w:p w14:paraId="1AB912B2" w14:textId="550FC926" w:rsidR="00362E51" w:rsidRPr="002F46C9" w:rsidRDefault="002A2913" w:rsidP="00F6622D">
      <w:pPr>
        <w:ind w:firstLine="720"/>
        <w:contextualSpacing/>
        <w:jc w:val="both"/>
        <w:rPr>
          <w:szCs w:val="28"/>
        </w:rPr>
      </w:pPr>
      <w:r w:rsidRPr="002F46C9">
        <w:rPr>
          <w:szCs w:val="28"/>
        </w:rPr>
        <w:t xml:space="preserve">Проект муниципального правового акта подготовлен </w:t>
      </w:r>
      <w:r w:rsidR="00185BB2" w:rsidRPr="002F46C9">
        <w:rPr>
          <w:szCs w:val="28"/>
        </w:rPr>
        <w:t>в</w:t>
      </w:r>
      <w:r w:rsidR="007D18E2" w:rsidRPr="002F46C9">
        <w:rPr>
          <w:szCs w:val="28"/>
        </w:rPr>
        <w:t xml:space="preserve"> соответствии</w:t>
      </w:r>
      <w:r w:rsidR="00467BA2" w:rsidRPr="002F46C9">
        <w:rPr>
          <w:szCs w:val="28"/>
        </w:rPr>
        <w:t xml:space="preserve"> с</w:t>
      </w:r>
      <w:r w:rsidR="00362E51" w:rsidRPr="002F46C9">
        <w:rPr>
          <w:szCs w:val="28"/>
        </w:rPr>
        <w:t>:</w:t>
      </w:r>
    </w:p>
    <w:p w14:paraId="38DA572F" w14:textId="2A85A103" w:rsidR="000C721B" w:rsidRPr="002F46C9" w:rsidRDefault="000C721B" w:rsidP="000C721B">
      <w:pPr>
        <w:ind w:firstLine="720"/>
        <w:contextualSpacing/>
        <w:jc w:val="both"/>
        <w:rPr>
          <w:szCs w:val="28"/>
        </w:rPr>
      </w:pPr>
      <w:r w:rsidRPr="002F46C9">
        <w:rPr>
          <w:szCs w:val="28"/>
        </w:rPr>
        <w:t>- Бюджетны</w:t>
      </w:r>
      <w:r w:rsidR="000738CD" w:rsidRPr="002F46C9">
        <w:rPr>
          <w:szCs w:val="28"/>
        </w:rPr>
        <w:t>м</w:t>
      </w:r>
      <w:r w:rsidRPr="002F46C9">
        <w:rPr>
          <w:szCs w:val="28"/>
        </w:rPr>
        <w:t xml:space="preserve"> кодекс</w:t>
      </w:r>
      <w:r w:rsidR="000738CD" w:rsidRPr="002F46C9">
        <w:rPr>
          <w:szCs w:val="28"/>
        </w:rPr>
        <w:t>ом</w:t>
      </w:r>
      <w:r w:rsidRPr="002F46C9">
        <w:rPr>
          <w:szCs w:val="28"/>
        </w:rPr>
        <w:t xml:space="preserve"> </w:t>
      </w:r>
      <w:r w:rsidR="000738CD" w:rsidRPr="002F46C9">
        <w:rPr>
          <w:szCs w:val="28"/>
        </w:rPr>
        <w:t>Российской Федерации</w:t>
      </w:r>
      <w:r w:rsidRPr="002F46C9">
        <w:rPr>
          <w:szCs w:val="28"/>
        </w:rPr>
        <w:t>;</w:t>
      </w:r>
    </w:p>
    <w:p w14:paraId="41F77B2C" w14:textId="77777777" w:rsidR="00AF5095" w:rsidRPr="002F46C9" w:rsidRDefault="00AF5095" w:rsidP="000C721B">
      <w:pPr>
        <w:ind w:firstLine="720"/>
        <w:contextualSpacing/>
        <w:jc w:val="both"/>
        <w:rPr>
          <w:szCs w:val="28"/>
        </w:rPr>
        <w:sectPr w:rsidR="00AF5095" w:rsidRPr="002F46C9" w:rsidSect="00AF5095">
          <w:pgSz w:w="11906" w:h="16838" w:code="9"/>
          <w:pgMar w:top="284" w:right="567" w:bottom="1134" w:left="1134" w:header="720" w:footer="720" w:gutter="0"/>
          <w:cols w:space="720"/>
          <w:noEndnote/>
          <w:docGrid w:linePitch="326"/>
        </w:sectPr>
      </w:pPr>
    </w:p>
    <w:p w14:paraId="20F9E791" w14:textId="5D207A0F" w:rsidR="000C721B" w:rsidRPr="002F46C9" w:rsidRDefault="000C721B" w:rsidP="000C721B">
      <w:pPr>
        <w:ind w:firstLine="720"/>
        <w:contextualSpacing/>
        <w:jc w:val="both"/>
        <w:rPr>
          <w:szCs w:val="28"/>
        </w:rPr>
      </w:pPr>
      <w:r w:rsidRPr="002F46C9">
        <w:rPr>
          <w:szCs w:val="28"/>
        </w:rPr>
        <w:lastRenderedPageBreak/>
        <w:t>- Федеральны</w:t>
      </w:r>
      <w:r w:rsidR="000738CD" w:rsidRPr="002F46C9">
        <w:rPr>
          <w:szCs w:val="28"/>
        </w:rPr>
        <w:t>м</w:t>
      </w:r>
      <w:r w:rsidRPr="002F46C9">
        <w:rPr>
          <w:szCs w:val="28"/>
        </w:rPr>
        <w:t xml:space="preserve"> закон</w:t>
      </w:r>
      <w:r w:rsidR="000738CD" w:rsidRPr="002F46C9">
        <w:rPr>
          <w:szCs w:val="28"/>
        </w:rPr>
        <w:t>ом</w:t>
      </w:r>
      <w:r w:rsidRPr="002F46C9">
        <w:rPr>
          <w:szCs w:val="28"/>
        </w:rPr>
        <w:t xml:space="preserve"> от 24.07.2007 № 209-ФЗ «О развитии малого и среднего предпринимательства в Российской Федерации»;</w:t>
      </w:r>
    </w:p>
    <w:p w14:paraId="78869DCC" w14:textId="65345F94" w:rsidR="003905FF" w:rsidRPr="002F46C9" w:rsidRDefault="003905FF" w:rsidP="003905FF">
      <w:pPr>
        <w:pStyle w:val="ConsPlusNormal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F46C9">
        <w:rPr>
          <w:rFonts w:ascii="Times New Roman" w:hAnsi="Times New Roman" w:cs="Times New Roman"/>
          <w:sz w:val="28"/>
          <w:szCs w:val="28"/>
        </w:rPr>
        <w:t>- постановление</w:t>
      </w:r>
      <w:r w:rsidRPr="002F46C9">
        <w:rPr>
          <w:rFonts w:ascii="Times New Roman" w:hAnsi="Times New Roman" w:cs="Times New Roman"/>
          <w:sz w:val="28"/>
          <w:szCs w:val="28"/>
        </w:rPr>
        <w:t>м</w:t>
      </w:r>
      <w:r w:rsidRPr="002F46C9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25.10.2023 </w:t>
      </w:r>
      <w:r w:rsidRPr="002F46C9">
        <w:rPr>
          <w:rFonts w:ascii="Times New Roman" w:hAnsi="Times New Roman" w:cs="Times New Roman"/>
          <w:sz w:val="28"/>
          <w:szCs w:val="28"/>
        </w:rPr>
        <w:br/>
        <w:t xml:space="preserve">№ 1782 «Об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физическим лицам и проведение отборов получателей указанных субсидий, </w:t>
      </w:r>
      <w:r w:rsidRPr="002F46C9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2F46C9">
        <w:rPr>
          <w:rFonts w:ascii="Times New Roman" w:hAnsi="Times New Roman" w:cs="Times New Roman"/>
          <w:sz w:val="28"/>
          <w:szCs w:val="28"/>
        </w:rPr>
        <w:t>в том числе грантов в форме субсидий» (далее – Общие требования);</w:t>
      </w:r>
    </w:p>
    <w:p w14:paraId="4775DCFB" w14:textId="2D90524E" w:rsidR="00F6622D" w:rsidRPr="002F46C9" w:rsidRDefault="003905FF" w:rsidP="003905FF">
      <w:pPr>
        <w:ind w:firstLine="720"/>
        <w:contextualSpacing/>
        <w:jc w:val="both"/>
        <w:rPr>
          <w:rFonts w:cs="Times New Roman"/>
          <w:szCs w:val="28"/>
        </w:rPr>
      </w:pPr>
      <w:r w:rsidRPr="002F46C9">
        <w:rPr>
          <w:rFonts w:cs="Times New Roman"/>
          <w:szCs w:val="28"/>
        </w:rPr>
        <w:t>- постановление</w:t>
      </w:r>
      <w:r w:rsidRPr="002F46C9">
        <w:rPr>
          <w:rFonts w:cs="Times New Roman"/>
          <w:szCs w:val="28"/>
        </w:rPr>
        <w:t>м</w:t>
      </w:r>
      <w:r w:rsidRPr="002F46C9">
        <w:rPr>
          <w:rFonts w:cs="Times New Roman"/>
          <w:szCs w:val="28"/>
        </w:rPr>
        <w:t xml:space="preserve"> Администрации города от 13.12.2024 № 6723 </w:t>
      </w:r>
      <w:r w:rsidRPr="002F46C9">
        <w:rPr>
          <w:rFonts w:cs="Times New Roman"/>
          <w:szCs w:val="28"/>
        </w:rPr>
        <w:t xml:space="preserve">                                            </w:t>
      </w:r>
      <w:r w:rsidRPr="002F46C9">
        <w:rPr>
          <w:rFonts w:cs="Times New Roman"/>
          <w:szCs w:val="28"/>
        </w:rPr>
        <w:t>«Об утверждении муниципальной программы «Развитие малого и среднего предпринимательства в городе Сургуте» и признании утратившими силу некоторых муниципальных правовых актов»</w:t>
      </w:r>
      <w:r w:rsidRPr="002F46C9">
        <w:rPr>
          <w:rFonts w:cs="Times New Roman"/>
          <w:szCs w:val="28"/>
        </w:rPr>
        <w:t>.</w:t>
      </w:r>
    </w:p>
    <w:p w14:paraId="31574DFE" w14:textId="77777777" w:rsidR="003905FF" w:rsidRPr="002F46C9" w:rsidRDefault="003905FF" w:rsidP="003905FF">
      <w:pPr>
        <w:ind w:firstLine="720"/>
        <w:contextualSpacing/>
        <w:jc w:val="both"/>
        <w:rPr>
          <w:szCs w:val="28"/>
        </w:rPr>
      </w:pPr>
    </w:p>
    <w:p w14:paraId="72258C42" w14:textId="68F61800" w:rsidR="00E8297E" w:rsidRPr="002F46C9" w:rsidRDefault="00E8297E" w:rsidP="00E8297E">
      <w:pPr>
        <w:ind w:firstLine="709"/>
        <w:contextualSpacing/>
        <w:jc w:val="both"/>
        <w:rPr>
          <w:szCs w:val="28"/>
        </w:rPr>
      </w:pPr>
      <w:r w:rsidRPr="002F46C9">
        <w:rPr>
          <w:szCs w:val="28"/>
        </w:rPr>
        <w:t xml:space="preserve">Проектом постановления вносятся изменения в постановление № 9146  в целях совершенствования порядков предоставления субсидий с учетом практики </w:t>
      </w:r>
      <w:r w:rsidRPr="002F46C9">
        <w:rPr>
          <w:szCs w:val="28"/>
        </w:rPr>
        <w:t xml:space="preserve">                                  </w:t>
      </w:r>
      <w:r w:rsidRPr="002F46C9">
        <w:rPr>
          <w:szCs w:val="28"/>
        </w:rPr>
        <w:t>их применения, в том числе:</w:t>
      </w:r>
    </w:p>
    <w:p w14:paraId="2582B252" w14:textId="67AFC27C" w:rsidR="00E8297E" w:rsidRPr="002F46C9" w:rsidRDefault="00E8297E" w:rsidP="00E8297E">
      <w:pPr>
        <w:ind w:firstLine="709"/>
        <w:contextualSpacing/>
        <w:jc w:val="both"/>
        <w:rPr>
          <w:szCs w:val="28"/>
        </w:rPr>
      </w:pPr>
      <w:r w:rsidRPr="002F46C9">
        <w:rPr>
          <w:szCs w:val="28"/>
        </w:rPr>
        <w:t xml:space="preserve">- в связи с увеличением максимального размера субсидии предпринимателям </w:t>
      </w:r>
      <w:r w:rsidRPr="002F46C9">
        <w:rPr>
          <w:szCs w:val="28"/>
        </w:rPr>
        <w:t xml:space="preserve">                   </w:t>
      </w:r>
      <w:r w:rsidRPr="002F46C9">
        <w:rPr>
          <w:szCs w:val="28"/>
        </w:rPr>
        <w:t>в производственной сфере в целях противодействия нелегальной занятости, а также стимулирования предпринимателей</w:t>
      </w:r>
      <w:r w:rsidRPr="002F46C9">
        <w:rPr>
          <w:szCs w:val="28"/>
        </w:rPr>
        <w:t xml:space="preserve"> </w:t>
      </w:r>
      <w:r w:rsidRPr="002F46C9">
        <w:rPr>
          <w:szCs w:val="28"/>
        </w:rPr>
        <w:t>к официальному оформлению трудовых отношений требования к участнику отбора по указанному направлению дополнены требованием о наличии не менее одного работника  на основании заключенного трудового договора на условиях полного рабочего времени (полной ставки) либо несколько работников</w:t>
      </w:r>
      <w:r w:rsidRPr="002F46C9">
        <w:rPr>
          <w:szCs w:val="28"/>
        </w:rPr>
        <w:t xml:space="preserve"> </w:t>
      </w:r>
      <w:r w:rsidRPr="002F46C9">
        <w:rPr>
          <w:szCs w:val="28"/>
        </w:rPr>
        <w:t>на условиях неполного рабочего времени (неполной ставки), суммарное рабочее время которых составляет полную продолжительность рабочего времени;</w:t>
      </w:r>
    </w:p>
    <w:p w14:paraId="21FFAE76" w14:textId="77777777" w:rsidR="00E8297E" w:rsidRPr="002F46C9" w:rsidRDefault="00E8297E" w:rsidP="00E8297E">
      <w:pPr>
        <w:ind w:firstLine="709"/>
        <w:contextualSpacing/>
        <w:jc w:val="both"/>
        <w:rPr>
          <w:szCs w:val="28"/>
        </w:rPr>
      </w:pPr>
      <w:r w:rsidRPr="002F46C9">
        <w:rPr>
          <w:szCs w:val="28"/>
        </w:rPr>
        <w:t>- в связи с изменением требований к участнику отбора                                                     для предпринимателей в производственной сфере перечень предоставляемых участником отбора документов дополнен документами, подтверждающими наличие работников;</w:t>
      </w:r>
    </w:p>
    <w:p w14:paraId="68D4A0F5" w14:textId="77777777" w:rsidR="00E8297E" w:rsidRPr="002F46C9" w:rsidRDefault="00E8297E" w:rsidP="00E8297E">
      <w:pPr>
        <w:ind w:firstLine="709"/>
        <w:contextualSpacing/>
        <w:jc w:val="both"/>
        <w:rPr>
          <w:szCs w:val="28"/>
        </w:rPr>
      </w:pPr>
      <w:r w:rsidRPr="002F46C9">
        <w:rPr>
          <w:szCs w:val="28"/>
        </w:rPr>
        <w:t>- для предпринимателей в производственной сфере и сфере социального предпринимательства перечень документов, подтверждающих информацию                     по критериям оценки, на основании которых осуществляется оценка проекта (которые представляются по инициативе участника отбора, при наличии), дополнен сведениями о численности работников;</w:t>
      </w:r>
    </w:p>
    <w:p w14:paraId="402FCAC5" w14:textId="27F0E30E" w:rsidR="00E8297E" w:rsidRPr="002F46C9" w:rsidRDefault="00E8297E" w:rsidP="00E8297E">
      <w:pPr>
        <w:ind w:firstLine="709"/>
        <w:contextualSpacing/>
        <w:jc w:val="both"/>
        <w:rPr>
          <w:szCs w:val="28"/>
        </w:rPr>
      </w:pPr>
      <w:r w:rsidRPr="002F46C9">
        <w:rPr>
          <w:szCs w:val="28"/>
        </w:rPr>
        <w:t xml:space="preserve">- в связи с изменением требований к участнику отбора                                                     для предпринимателей в производственной сфере дополнен перечень оснований </w:t>
      </w:r>
      <w:r w:rsidRPr="002F46C9">
        <w:rPr>
          <w:szCs w:val="28"/>
        </w:rPr>
        <w:t xml:space="preserve">                     </w:t>
      </w:r>
      <w:r w:rsidRPr="002F46C9">
        <w:rPr>
          <w:szCs w:val="28"/>
        </w:rPr>
        <w:t>для возврата заявки на доработку;</w:t>
      </w:r>
    </w:p>
    <w:p w14:paraId="0482B366" w14:textId="30A36FAD" w:rsidR="00E8297E" w:rsidRPr="002F46C9" w:rsidRDefault="00E8297E" w:rsidP="00E8297E">
      <w:pPr>
        <w:ind w:firstLine="709"/>
        <w:contextualSpacing/>
        <w:jc w:val="both"/>
        <w:rPr>
          <w:szCs w:val="28"/>
        </w:rPr>
      </w:pPr>
      <w:r w:rsidRPr="002F46C9">
        <w:rPr>
          <w:szCs w:val="28"/>
        </w:rPr>
        <w:t xml:space="preserve">- для всех направлений поддержки уточнены нормы о мерах ответственности </w:t>
      </w:r>
      <w:r w:rsidRPr="002F46C9">
        <w:rPr>
          <w:szCs w:val="28"/>
        </w:rPr>
        <w:t xml:space="preserve">       </w:t>
      </w:r>
      <w:r w:rsidRPr="002F46C9">
        <w:rPr>
          <w:szCs w:val="28"/>
        </w:rPr>
        <w:t>за нарушение сроков предоставления отчетности, в том числе введены штрафы;</w:t>
      </w:r>
    </w:p>
    <w:p w14:paraId="2528FCA4" w14:textId="77777777" w:rsidR="00E8297E" w:rsidRPr="002F46C9" w:rsidRDefault="00E8297E" w:rsidP="00E8297E">
      <w:pPr>
        <w:ind w:firstLine="709"/>
        <w:contextualSpacing/>
        <w:jc w:val="both"/>
        <w:rPr>
          <w:szCs w:val="28"/>
        </w:rPr>
      </w:pPr>
      <w:r w:rsidRPr="002F46C9">
        <w:rPr>
          <w:szCs w:val="28"/>
        </w:rPr>
        <w:t>- для предпринимателей в производственной сфере и сфере социального предпринимательства откорректированы критерии оценки с учетом практики применения порядков предоставления субсидии.</w:t>
      </w:r>
    </w:p>
    <w:p w14:paraId="3070D5FA" w14:textId="557E1A6D" w:rsidR="00E8297E" w:rsidRPr="002F46C9" w:rsidRDefault="00E8297E" w:rsidP="00E8297E">
      <w:pPr>
        <w:ind w:firstLine="709"/>
        <w:contextualSpacing/>
        <w:jc w:val="both"/>
        <w:rPr>
          <w:szCs w:val="28"/>
        </w:rPr>
      </w:pPr>
      <w:r w:rsidRPr="002F46C9">
        <w:rPr>
          <w:szCs w:val="28"/>
        </w:rPr>
        <w:t xml:space="preserve">Пунктом 5 проекта установлено, что нормы о мерах ответственности                         за нарушение сроков предоставления отчетности применяются при заключении </w:t>
      </w:r>
      <w:r w:rsidRPr="002F46C9">
        <w:rPr>
          <w:szCs w:val="28"/>
        </w:rPr>
        <w:lastRenderedPageBreak/>
        <w:t xml:space="preserve">соглашений на предоставление субсидий по результатам отбора, объявленного      </w:t>
      </w:r>
      <w:r w:rsidRPr="002F46C9">
        <w:rPr>
          <w:szCs w:val="28"/>
        </w:rPr>
        <w:t xml:space="preserve">                        </w:t>
      </w:r>
      <w:r w:rsidRPr="002F46C9">
        <w:rPr>
          <w:szCs w:val="28"/>
        </w:rPr>
        <w:t xml:space="preserve">в 2026 году до вступления в силу настоящего постановления, поскольку включается смягчающая мера ответственности в виде наложения штрафных санкций </w:t>
      </w:r>
      <w:r w:rsidRPr="002F46C9">
        <w:rPr>
          <w:szCs w:val="28"/>
        </w:rPr>
        <w:t xml:space="preserve">                                        </w:t>
      </w:r>
      <w:r w:rsidRPr="002F46C9">
        <w:rPr>
          <w:szCs w:val="28"/>
        </w:rPr>
        <w:t xml:space="preserve">за нарушение сроков предоставления отчетности вместо полного возврата средств субсидии. </w:t>
      </w:r>
    </w:p>
    <w:p w14:paraId="6D21C69A" w14:textId="77777777" w:rsidR="00E8297E" w:rsidRPr="002F46C9" w:rsidRDefault="00E8297E" w:rsidP="00E8297E">
      <w:pPr>
        <w:ind w:firstLine="709"/>
        <w:contextualSpacing/>
        <w:jc w:val="both"/>
        <w:rPr>
          <w:szCs w:val="28"/>
        </w:rPr>
      </w:pPr>
    </w:p>
    <w:p w14:paraId="73CDACB6" w14:textId="0C55C0F4" w:rsidR="00E8297E" w:rsidRPr="002F46C9" w:rsidRDefault="00E8297E" w:rsidP="00E8297E">
      <w:pPr>
        <w:ind w:firstLine="709"/>
        <w:contextualSpacing/>
        <w:jc w:val="both"/>
        <w:rPr>
          <w:szCs w:val="28"/>
        </w:rPr>
      </w:pPr>
      <w:r w:rsidRPr="002F46C9">
        <w:rPr>
          <w:szCs w:val="28"/>
        </w:rPr>
        <w:t xml:space="preserve">По результатам проведения публичных консультаций, в ходе которых поступило предложение к проекту постановления, внесены изменения в пункт 3.9 раздела I приложения 1 к постановлению № 9146 (Порядок предоставления субсидий субъектам малого и среднего предпринимательства на финансовое обеспечение затрат предпринимателям в производственной сфере): из понятия «производственная сфера», исключены виды деятельности: деятельность брошюровочно-переплетная </w:t>
      </w:r>
      <w:r w:rsidRPr="002F46C9">
        <w:rPr>
          <w:szCs w:val="28"/>
        </w:rPr>
        <w:t xml:space="preserve">                      </w:t>
      </w:r>
      <w:r w:rsidRPr="002F46C9">
        <w:rPr>
          <w:szCs w:val="28"/>
        </w:rPr>
        <w:t>и отделочная и сопутствующие услуги (код</w:t>
      </w:r>
      <w:r w:rsidRPr="002F46C9">
        <w:rPr>
          <w:szCs w:val="28"/>
        </w:rPr>
        <w:t xml:space="preserve"> </w:t>
      </w:r>
      <w:r w:rsidRPr="002F46C9">
        <w:rPr>
          <w:szCs w:val="28"/>
        </w:rPr>
        <w:t>по ОКВЭД 18.14) и копирование записанных носителей информации (код</w:t>
      </w:r>
      <w:r w:rsidRPr="002F46C9">
        <w:rPr>
          <w:szCs w:val="28"/>
        </w:rPr>
        <w:t xml:space="preserve"> </w:t>
      </w:r>
      <w:r w:rsidRPr="002F46C9">
        <w:rPr>
          <w:szCs w:val="28"/>
        </w:rPr>
        <w:t>по ОКВЭД 18.2), поскольку данные виды деятельности не относятся</w:t>
      </w:r>
      <w:r w:rsidRPr="002F46C9">
        <w:rPr>
          <w:szCs w:val="28"/>
        </w:rPr>
        <w:t xml:space="preserve"> </w:t>
      </w:r>
      <w:r w:rsidRPr="002F46C9">
        <w:rPr>
          <w:szCs w:val="28"/>
        </w:rPr>
        <w:t>к производственной сфере, а являются услугами.</w:t>
      </w:r>
    </w:p>
    <w:p w14:paraId="3467BA9A" w14:textId="77777777" w:rsidR="00E8297E" w:rsidRPr="002F46C9" w:rsidRDefault="00E8297E" w:rsidP="00E8297E">
      <w:pPr>
        <w:ind w:firstLine="709"/>
        <w:contextualSpacing/>
        <w:jc w:val="both"/>
        <w:rPr>
          <w:szCs w:val="28"/>
        </w:rPr>
      </w:pPr>
      <w:r w:rsidRPr="002F46C9">
        <w:rPr>
          <w:szCs w:val="28"/>
        </w:rPr>
        <w:t>Кроме того, в период проведения публичных консультаций разработчиком выявлена необходимость внесения следующих изменений в проект постановления:</w:t>
      </w:r>
    </w:p>
    <w:p w14:paraId="0A6E82C9" w14:textId="77777777" w:rsidR="00E8297E" w:rsidRPr="002F46C9" w:rsidRDefault="00E8297E" w:rsidP="00E8297E">
      <w:pPr>
        <w:ind w:firstLine="709"/>
        <w:contextualSpacing/>
        <w:jc w:val="both"/>
        <w:rPr>
          <w:szCs w:val="28"/>
        </w:rPr>
      </w:pPr>
      <w:r w:rsidRPr="002F46C9">
        <w:rPr>
          <w:szCs w:val="28"/>
        </w:rPr>
        <w:t>1) уточнения требования к участнику отбора о наличии работников:                        по состоянию на первое число месяца, предшествующего месяцу начала подачи заявок на участие в отборе, и на дату подачи заявки, и уточнения требований                         к документам, подтверждающим соответствие вышеуказанному требованию;</w:t>
      </w:r>
    </w:p>
    <w:p w14:paraId="4C9C0E85" w14:textId="2ABE2960" w:rsidR="00E8297E" w:rsidRPr="002F46C9" w:rsidRDefault="00E8297E" w:rsidP="00E8297E">
      <w:pPr>
        <w:ind w:firstLine="709"/>
        <w:contextualSpacing/>
        <w:jc w:val="both"/>
        <w:rPr>
          <w:szCs w:val="28"/>
        </w:rPr>
      </w:pPr>
      <w:r w:rsidRPr="002F46C9">
        <w:rPr>
          <w:szCs w:val="28"/>
        </w:rPr>
        <w:t xml:space="preserve">2) исключение из перечня документов, подтверждающих информацию                      по критериям оценки, на основании которых осуществляется оценка проекта (которые представляются по инициативе участника отбора, при наличии), сведений </w:t>
      </w:r>
      <w:r w:rsidRPr="002F46C9">
        <w:rPr>
          <w:szCs w:val="28"/>
        </w:rPr>
        <w:t xml:space="preserve">                   </w:t>
      </w:r>
      <w:r w:rsidRPr="002F46C9">
        <w:rPr>
          <w:szCs w:val="28"/>
        </w:rPr>
        <w:t xml:space="preserve">о численности работников и включение таких сведений в форму заявки на участие </w:t>
      </w:r>
      <w:r w:rsidRPr="002F46C9">
        <w:rPr>
          <w:szCs w:val="28"/>
        </w:rPr>
        <w:t xml:space="preserve">                 </w:t>
      </w:r>
      <w:r w:rsidRPr="002F46C9">
        <w:rPr>
          <w:szCs w:val="28"/>
        </w:rPr>
        <w:t xml:space="preserve">в отборе. Внесение данных изменений обеспечит предоставление сведений </w:t>
      </w:r>
      <w:r w:rsidRPr="002F46C9">
        <w:rPr>
          <w:szCs w:val="28"/>
        </w:rPr>
        <w:t xml:space="preserve">                                     </w:t>
      </w:r>
      <w:r w:rsidRPr="002F46C9">
        <w:rPr>
          <w:szCs w:val="28"/>
        </w:rPr>
        <w:t>о количестве работников в обязательном порядке и возможность оценки всех представленных заявок по критерию «Численность работников</w:t>
      </w:r>
      <w:r w:rsidRPr="002F46C9">
        <w:rPr>
          <w:szCs w:val="28"/>
        </w:rPr>
        <w:t xml:space="preserve"> </w:t>
      </w:r>
      <w:r w:rsidRPr="002F46C9">
        <w:rPr>
          <w:szCs w:val="28"/>
        </w:rPr>
        <w:t>(без учета индивидуального предпринимателя, лица, имеющего право</w:t>
      </w:r>
      <w:r w:rsidRPr="002F46C9">
        <w:rPr>
          <w:szCs w:val="28"/>
        </w:rPr>
        <w:t xml:space="preserve"> </w:t>
      </w:r>
      <w:r w:rsidRPr="002F46C9">
        <w:rPr>
          <w:szCs w:val="28"/>
        </w:rPr>
        <w:t>без доверенности действовать от имени юридического лица – руководителя)</w:t>
      </w:r>
      <w:r w:rsidRPr="002F46C9">
        <w:rPr>
          <w:szCs w:val="28"/>
        </w:rPr>
        <w:t xml:space="preserve"> </w:t>
      </w:r>
      <w:r w:rsidRPr="002F46C9">
        <w:rPr>
          <w:szCs w:val="28"/>
        </w:rPr>
        <w:t xml:space="preserve">в соответствии </w:t>
      </w:r>
      <w:r w:rsidRPr="002F46C9">
        <w:rPr>
          <w:szCs w:val="28"/>
        </w:rPr>
        <w:t xml:space="preserve">                                     </w:t>
      </w:r>
      <w:r w:rsidRPr="002F46C9">
        <w:rPr>
          <w:szCs w:val="28"/>
        </w:rPr>
        <w:t xml:space="preserve">с заключенными трудовыми договорами на условиях полного рабочего времени </w:t>
      </w:r>
      <w:r w:rsidRPr="002F46C9">
        <w:rPr>
          <w:szCs w:val="28"/>
        </w:rPr>
        <w:t xml:space="preserve">                        </w:t>
      </w:r>
      <w:r w:rsidRPr="002F46C9">
        <w:rPr>
          <w:szCs w:val="28"/>
        </w:rPr>
        <w:t>на дату подачи заявки»;</w:t>
      </w:r>
    </w:p>
    <w:p w14:paraId="19E5D252" w14:textId="0632C399" w:rsidR="00E8297E" w:rsidRPr="002F46C9" w:rsidRDefault="00E8297E" w:rsidP="00E8297E">
      <w:pPr>
        <w:ind w:firstLine="709"/>
        <w:contextualSpacing/>
        <w:jc w:val="both"/>
        <w:rPr>
          <w:szCs w:val="28"/>
        </w:rPr>
      </w:pPr>
      <w:r w:rsidRPr="002F46C9">
        <w:rPr>
          <w:szCs w:val="28"/>
        </w:rPr>
        <w:t xml:space="preserve">3) дополнение формы сведений о численности работников реквизитами трудового договора в целях последующей проверки органами внешнего </w:t>
      </w:r>
      <w:r w:rsidRPr="002F46C9">
        <w:rPr>
          <w:szCs w:val="28"/>
        </w:rPr>
        <w:t xml:space="preserve">                                             </w:t>
      </w:r>
      <w:r w:rsidRPr="002F46C9">
        <w:rPr>
          <w:szCs w:val="28"/>
        </w:rPr>
        <w:t>и внутреннего муниципального финансового контроля;</w:t>
      </w:r>
    </w:p>
    <w:p w14:paraId="20C24AA4" w14:textId="3F54C30E" w:rsidR="00E8297E" w:rsidRPr="002F46C9" w:rsidRDefault="00E8297E" w:rsidP="00E8297E">
      <w:pPr>
        <w:ind w:firstLine="709"/>
        <w:contextualSpacing/>
        <w:jc w:val="both"/>
        <w:rPr>
          <w:szCs w:val="28"/>
        </w:rPr>
      </w:pPr>
      <w:r w:rsidRPr="002F46C9">
        <w:rPr>
          <w:szCs w:val="28"/>
        </w:rPr>
        <w:t xml:space="preserve">4) приведения мер ответственности за нарушение сроков предоставления всех видов отчетов к единообразию: за нарушение сроков предоставления отчетности, установленных порядком и (или) соглашением, до пяти рабочих дней включительно штраф в размере 0,5 % от суммы предоставленной субсидии за каждый отчет; </w:t>
      </w:r>
      <w:r w:rsidRPr="002F46C9">
        <w:rPr>
          <w:szCs w:val="28"/>
        </w:rPr>
        <w:t xml:space="preserve">                                    </w:t>
      </w:r>
      <w:r w:rsidRPr="002F46C9">
        <w:rPr>
          <w:szCs w:val="28"/>
        </w:rPr>
        <w:t>за нарушение сроков предоставления отчетности более чем на пять рабочих дней - возврат субсидии (в соответствии со ст. 78 Бюджетного Кодекса РФ, подп. «б» п. 7 Общих требований, согласно которым в случае нарушений условий предоставления субсидии она подлежит возврату или применяются штрафные санкции к получателю субсидии);</w:t>
      </w:r>
    </w:p>
    <w:p w14:paraId="58B6278E" w14:textId="77777777" w:rsidR="00E8297E" w:rsidRPr="002F46C9" w:rsidRDefault="00E8297E" w:rsidP="00E8297E">
      <w:pPr>
        <w:ind w:firstLine="709"/>
        <w:contextualSpacing/>
        <w:jc w:val="both"/>
        <w:rPr>
          <w:szCs w:val="28"/>
        </w:rPr>
      </w:pPr>
      <w:r w:rsidRPr="002F46C9">
        <w:rPr>
          <w:szCs w:val="28"/>
        </w:rPr>
        <w:lastRenderedPageBreak/>
        <w:t>5) уточнения, что критерий «Численность работников …» определяется на дату подачи заявки;</w:t>
      </w:r>
    </w:p>
    <w:p w14:paraId="5F185258" w14:textId="77777777" w:rsidR="00E8297E" w:rsidRPr="002F46C9" w:rsidRDefault="00E8297E" w:rsidP="00E8297E">
      <w:pPr>
        <w:ind w:firstLine="709"/>
        <w:contextualSpacing/>
        <w:jc w:val="both"/>
        <w:rPr>
          <w:szCs w:val="28"/>
        </w:rPr>
      </w:pPr>
      <w:r w:rsidRPr="002F46C9">
        <w:rPr>
          <w:szCs w:val="28"/>
        </w:rPr>
        <w:t>6) уточнения условий присвоения баллов по критерию «Численность работников….» в случае, если по результатам расчета численность работников составила дробное число;</w:t>
      </w:r>
    </w:p>
    <w:p w14:paraId="5A3AD319" w14:textId="1E62B4D2" w:rsidR="006538CD" w:rsidRPr="002F46C9" w:rsidRDefault="00E8297E" w:rsidP="00E8297E">
      <w:pPr>
        <w:ind w:firstLine="709"/>
        <w:contextualSpacing/>
        <w:jc w:val="both"/>
        <w:rPr>
          <w:szCs w:val="28"/>
        </w:rPr>
      </w:pPr>
      <w:r w:rsidRPr="002F46C9">
        <w:rPr>
          <w:szCs w:val="28"/>
        </w:rPr>
        <w:t>7) изменения технического (уточняющего) характера.</w:t>
      </w:r>
    </w:p>
    <w:p w14:paraId="4BBFA1BF" w14:textId="6AFCE8A3" w:rsidR="00E8297E" w:rsidRPr="002F46C9" w:rsidRDefault="00E8297E" w:rsidP="00E8297E">
      <w:pPr>
        <w:ind w:firstLine="709"/>
        <w:contextualSpacing/>
        <w:jc w:val="both"/>
        <w:rPr>
          <w:color w:val="FF0000"/>
          <w:szCs w:val="28"/>
          <w:lang w:eastAsia="ru-RU"/>
        </w:rPr>
      </w:pPr>
    </w:p>
    <w:p w14:paraId="501398FA" w14:textId="4296C5D0" w:rsidR="00E8297E" w:rsidRPr="002F46C9" w:rsidRDefault="00E8297E" w:rsidP="00E8297E">
      <w:pPr>
        <w:ind w:firstLine="709"/>
        <w:contextualSpacing/>
        <w:jc w:val="both"/>
        <w:rPr>
          <w:szCs w:val="28"/>
        </w:rPr>
      </w:pPr>
      <w:r w:rsidRPr="002F46C9">
        <w:rPr>
          <w:szCs w:val="28"/>
        </w:rPr>
        <w:t xml:space="preserve">В апреле 2026 года в постановление № 9146 были внесены изменения в части увеличения суммы субсидии для субъектов малого и среднего предпринимательства в 2 раза, с 1 500 000 руб. до 3 000 000 руб. Учитывая существенное увеличение суммы субсидии, а также специфику производственной деятельности, в целях противодействия нелегальной занятости, а также стимулирования предпринимателей к официальному оформлению трудовых отношений было принято решение предоставлять субсидию в производственной сфере только субъектам малого </w:t>
      </w:r>
      <w:r w:rsidRPr="002F46C9">
        <w:rPr>
          <w:szCs w:val="28"/>
        </w:rPr>
        <w:t xml:space="preserve">                             </w:t>
      </w:r>
      <w:r w:rsidRPr="002F46C9">
        <w:rPr>
          <w:szCs w:val="28"/>
        </w:rPr>
        <w:t>и среднего предпринимательства, имеющим работников.</w:t>
      </w:r>
    </w:p>
    <w:p w14:paraId="1AE07D7F" w14:textId="2277F240" w:rsidR="00E8297E" w:rsidRPr="002F46C9" w:rsidRDefault="00E8297E" w:rsidP="00E8297E">
      <w:pPr>
        <w:ind w:firstLine="709"/>
        <w:contextualSpacing/>
        <w:jc w:val="both"/>
        <w:rPr>
          <w:szCs w:val="28"/>
        </w:rPr>
      </w:pPr>
      <w:r w:rsidRPr="002F46C9">
        <w:rPr>
          <w:szCs w:val="28"/>
        </w:rPr>
        <w:t xml:space="preserve">Действующей редакцией постановления № 9146 предусмотрен возврат средств субсидии в полном объеме в случае непредоставления отчетов об осуществлении расходов, отчета об исполнении принятых обязательств, итогового отчета </w:t>
      </w:r>
      <w:r w:rsidRPr="002F46C9">
        <w:rPr>
          <w:szCs w:val="28"/>
        </w:rPr>
        <w:t xml:space="preserve">                                     </w:t>
      </w:r>
      <w:r w:rsidRPr="002F46C9">
        <w:rPr>
          <w:szCs w:val="28"/>
        </w:rPr>
        <w:t xml:space="preserve">о достижении значений результатов предоставления субсидии и итогового отчета </w:t>
      </w:r>
      <w:r w:rsidRPr="002F46C9">
        <w:rPr>
          <w:szCs w:val="28"/>
        </w:rPr>
        <w:t xml:space="preserve">                                  </w:t>
      </w:r>
      <w:r w:rsidRPr="002F46C9">
        <w:rPr>
          <w:szCs w:val="28"/>
        </w:rPr>
        <w:t>о реализации плана мероприятий по достижению результатов предоставления субсидии.</w:t>
      </w:r>
    </w:p>
    <w:p w14:paraId="03759354" w14:textId="491FFCDB" w:rsidR="00E8297E" w:rsidRPr="002F46C9" w:rsidRDefault="00E8297E" w:rsidP="00E8297E">
      <w:pPr>
        <w:ind w:firstLine="709"/>
        <w:contextualSpacing/>
        <w:jc w:val="both"/>
        <w:rPr>
          <w:szCs w:val="28"/>
        </w:rPr>
      </w:pPr>
      <w:r w:rsidRPr="002F46C9">
        <w:rPr>
          <w:szCs w:val="28"/>
        </w:rPr>
        <w:t>При установлении вышеуказанных мер ответственности не учтен характер (степень тяжести) нарушений; за непредставление отчета в установленный срок. Субсидия подлежит возврату независимо от срока просрочки.</w:t>
      </w:r>
    </w:p>
    <w:p w14:paraId="6B3440B0" w14:textId="77777777" w:rsidR="00E8297E" w:rsidRPr="002F46C9" w:rsidRDefault="00E8297E" w:rsidP="00E8297E">
      <w:pPr>
        <w:ind w:firstLine="709"/>
        <w:contextualSpacing/>
        <w:jc w:val="both"/>
        <w:rPr>
          <w:color w:val="FF0000"/>
          <w:szCs w:val="28"/>
          <w:lang w:eastAsia="ru-RU"/>
        </w:rPr>
      </w:pPr>
    </w:p>
    <w:p w14:paraId="1C750986" w14:textId="77777777" w:rsidR="00E8297E" w:rsidRPr="002F46C9" w:rsidRDefault="001F59BD" w:rsidP="00E26B23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F46C9">
        <w:rPr>
          <w:rFonts w:eastAsia="Times New Roman" w:cs="Times New Roman"/>
          <w:szCs w:val="28"/>
          <w:lang w:eastAsia="ru-RU"/>
        </w:rPr>
        <w:t>Цел</w:t>
      </w:r>
      <w:r w:rsidR="00E8297E" w:rsidRPr="002F46C9">
        <w:rPr>
          <w:rFonts w:eastAsia="Times New Roman" w:cs="Times New Roman"/>
          <w:szCs w:val="28"/>
          <w:lang w:eastAsia="ru-RU"/>
        </w:rPr>
        <w:t>ями</w:t>
      </w:r>
      <w:r w:rsidRPr="002F46C9">
        <w:rPr>
          <w:rFonts w:eastAsia="Times New Roman" w:cs="Times New Roman"/>
          <w:szCs w:val="28"/>
          <w:lang w:eastAsia="ru-RU"/>
        </w:rPr>
        <w:t xml:space="preserve"> правового регулирования </w:t>
      </w:r>
      <w:r w:rsidR="00E8297E" w:rsidRPr="002F46C9">
        <w:rPr>
          <w:rFonts w:eastAsia="Times New Roman" w:cs="Times New Roman"/>
          <w:szCs w:val="28"/>
          <w:lang w:eastAsia="ru-RU"/>
        </w:rPr>
        <w:t>являются:</w:t>
      </w:r>
    </w:p>
    <w:p w14:paraId="518ADB1C" w14:textId="1FE9CE1D" w:rsidR="00E8297E" w:rsidRPr="002F46C9" w:rsidRDefault="00E8297E" w:rsidP="00E8297E">
      <w:pPr>
        <w:ind w:firstLine="708"/>
        <w:jc w:val="both"/>
      </w:pPr>
      <w:r w:rsidRPr="002F46C9">
        <w:t>- п</w:t>
      </w:r>
      <w:r w:rsidRPr="002F46C9">
        <w:t>ротиводействие нелегальной занятости, а также стимулирование предпринимателей в производственной сфере к официальному оформлению трудовых отношений;</w:t>
      </w:r>
    </w:p>
    <w:p w14:paraId="6543E88D" w14:textId="4975145C" w:rsidR="007B3899" w:rsidRPr="002F46C9" w:rsidRDefault="00E8297E" w:rsidP="00E8297E">
      <w:pPr>
        <w:ind w:firstLine="708"/>
        <w:jc w:val="both"/>
      </w:pPr>
      <w:r w:rsidRPr="002F46C9">
        <w:t>- у</w:t>
      </w:r>
      <w:r w:rsidRPr="002F46C9">
        <w:t>становление мер ответственности за нарушение сроков предоставления отчетности в соответствии со ст. 78 Бюджетного Кодекса РФ, подп. «б» п. 7 Общих требований в зависимости от срока просрочки представления</w:t>
      </w:r>
      <w:r w:rsidRPr="002F46C9">
        <w:t>.</w:t>
      </w:r>
    </w:p>
    <w:p w14:paraId="0089CD39" w14:textId="77777777" w:rsidR="00E8297E" w:rsidRPr="002F46C9" w:rsidRDefault="00E8297E" w:rsidP="00E8297E">
      <w:pPr>
        <w:ind w:firstLine="708"/>
        <w:jc w:val="both"/>
        <w:rPr>
          <w:rFonts w:eastAsia="Times New Roman"/>
          <w:szCs w:val="28"/>
          <w:lang w:eastAsia="ru-RU"/>
        </w:rPr>
      </w:pPr>
    </w:p>
    <w:p w14:paraId="105DEA4C" w14:textId="23ACD378" w:rsidR="00B42A05" w:rsidRPr="002F46C9" w:rsidRDefault="003E4C5D" w:rsidP="003E4C5D">
      <w:pPr>
        <w:ind w:firstLine="709"/>
        <w:jc w:val="both"/>
        <w:rPr>
          <w:rFonts w:eastAsia="Times New Roman"/>
          <w:szCs w:val="28"/>
          <w:lang w:eastAsia="ru-RU"/>
        </w:rPr>
      </w:pPr>
      <w:r w:rsidRPr="002F46C9">
        <w:rPr>
          <w:rFonts w:eastAsia="Times New Roman"/>
          <w:szCs w:val="28"/>
          <w:lang w:eastAsia="ru-RU"/>
        </w:rPr>
        <w:t>Альтернативным</w:t>
      </w:r>
      <w:r w:rsidR="00E8297E" w:rsidRPr="002F46C9">
        <w:rPr>
          <w:rFonts w:eastAsia="Times New Roman"/>
          <w:szCs w:val="28"/>
          <w:lang w:eastAsia="ru-RU"/>
        </w:rPr>
        <w:t>и</w:t>
      </w:r>
      <w:r w:rsidRPr="002F46C9">
        <w:rPr>
          <w:rFonts w:eastAsia="Times New Roman"/>
          <w:szCs w:val="28"/>
          <w:lang w:eastAsia="ru-RU"/>
        </w:rPr>
        <w:t xml:space="preserve"> вариант</w:t>
      </w:r>
      <w:r w:rsidR="00E8297E" w:rsidRPr="002F46C9">
        <w:rPr>
          <w:rFonts w:eastAsia="Times New Roman"/>
          <w:szCs w:val="28"/>
          <w:lang w:eastAsia="ru-RU"/>
        </w:rPr>
        <w:t>ами</w:t>
      </w:r>
      <w:r w:rsidRPr="002F46C9">
        <w:rPr>
          <w:rFonts w:eastAsia="Times New Roman"/>
          <w:szCs w:val="28"/>
          <w:lang w:eastAsia="ru-RU"/>
        </w:rPr>
        <w:t xml:space="preserve"> правового регулирования на муниципальном уровне </w:t>
      </w:r>
      <w:r w:rsidR="00E8297E" w:rsidRPr="002F46C9">
        <w:rPr>
          <w:rFonts w:eastAsia="Times New Roman"/>
          <w:szCs w:val="28"/>
          <w:lang w:eastAsia="ru-RU"/>
        </w:rPr>
        <w:t>являются:</w:t>
      </w:r>
    </w:p>
    <w:p w14:paraId="19B71874" w14:textId="523957EC" w:rsidR="00E8297E" w:rsidRPr="002F46C9" w:rsidRDefault="00E8297E" w:rsidP="00E8297E">
      <w:pPr>
        <w:ind w:firstLine="709"/>
        <w:jc w:val="both"/>
        <w:rPr>
          <w:rFonts w:eastAsia="Times New Roman"/>
          <w:szCs w:val="28"/>
          <w:lang w:eastAsia="ru-RU"/>
        </w:rPr>
      </w:pPr>
      <w:r w:rsidRPr="002F46C9">
        <w:rPr>
          <w:rFonts w:eastAsia="Times New Roman"/>
          <w:szCs w:val="28"/>
          <w:lang w:eastAsia="ru-RU"/>
        </w:rPr>
        <w:t>-</w:t>
      </w:r>
      <w:r w:rsidRPr="002F46C9">
        <w:rPr>
          <w:rFonts w:eastAsia="Times New Roman"/>
          <w:szCs w:val="28"/>
          <w:lang w:eastAsia="ru-RU"/>
        </w:rPr>
        <w:t xml:space="preserve"> установление требования к участникам отбора </w:t>
      </w:r>
      <w:r w:rsidRPr="002F46C9">
        <w:rPr>
          <w:rFonts w:eastAsia="Times New Roman"/>
          <w:szCs w:val="28"/>
          <w:lang w:eastAsia="ru-RU"/>
        </w:rPr>
        <w:t>–</w:t>
      </w:r>
      <w:r w:rsidRPr="002F46C9">
        <w:rPr>
          <w:rFonts w:eastAsia="Times New Roman"/>
          <w:szCs w:val="28"/>
          <w:lang w:eastAsia="ru-RU"/>
        </w:rPr>
        <w:t xml:space="preserve"> предпринимателям </w:t>
      </w:r>
      <w:r w:rsidRPr="002F46C9">
        <w:rPr>
          <w:rFonts w:eastAsia="Times New Roman"/>
          <w:szCs w:val="28"/>
          <w:lang w:eastAsia="ru-RU"/>
        </w:rPr>
        <w:t xml:space="preserve">                                    </w:t>
      </w:r>
      <w:r w:rsidRPr="002F46C9">
        <w:rPr>
          <w:rFonts w:eastAsia="Times New Roman"/>
          <w:szCs w:val="28"/>
          <w:lang w:eastAsia="ru-RU"/>
        </w:rPr>
        <w:t>в</w:t>
      </w:r>
      <w:r w:rsidRPr="002F46C9">
        <w:rPr>
          <w:rFonts w:eastAsia="Times New Roman"/>
          <w:szCs w:val="28"/>
          <w:lang w:eastAsia="ru-RU"/>
        </w:rPr>
        <w:t xml:space="preserve"> </w:t>
      </w:r>
      <w:r w:rsidRPr="002F46C9">
        <w:rPr>
          <w:rFonts w:eastAsia="Times New Roman"/>
          <w:szCs w:val="28"/>
          <w:lang w:eastAsia="ru-RU"/>
        </w:rPr>
        <w:t xml:space="preserve">производственной сфере: среднесписочная численность работников участника отбора за календарный квартал, предшествующий дате начала приема заявок, составляет не менее одного человека для индивидуальных предпринимателей, </w:t>
      </w:r>
      <w:r w:rsidRPr="002F46C9">
        <w:rPr>
          <w:rFonts w:eastAsia="Times New Roman"/>
          <w:szCs w:val="28"/>
          <w:lang w:eastAsia="ru-RU"/>
        </w:rPr>
        <w:t xml:space="preserve">                             </w:t>
      </w:r>
      <w:r w:rsidRPr="002F46C9">
        <w:rPr>
          <w:rFonts w:eastAsia="Times New Roman"/>
          <w:szCs w:val="28"/>
          <w:lang w:eastAsia="ru-RU"/>
        </w:rPr>
        <w:t>не менее двух человек для юридических лиц;</w:t>
      </w:r>
    </w:p>
    <w:p w14:paraId="38396DD3" w14:textId="2FF8FF3F" w:rsidR="00E8297E" w:rsidRPr="002F46C9" w:rsidRDefault="00E8297E" w:rsidP="00E8297E">
      <w:pPr>
        <w:ind w:firstLine="709"/>
        <w:jc w:val="both"/>
        <w:rPr>
          <w:rFonts w:eastAsia="Times New Roman"/>
          <w:szCs w:val="28"/>
          <w:lang w:eastAsia="ru-RU"/>
        </w:rPr>
      </w:pPr>
      <w:r w:rsidRPr="002F46C9">
        <w:rPr>
          <w:rFonts w:eastAsia="Times New Roman"/>
          <w:szCs w:val="28"/>
          <w:lang w:eastAsia="ru-RU"/>
        </w:rPr>
        <w:t>-</w:t>
      </w:r>
      <w:r w:rsidRPr="002F46C9">
        <w:rPr>
          <w:rFonts w:eastAsia="Times New Roman"/>
          <w:szCs w:val="28"/>
          <w:lang w:eastAsia="ru-RU"/>
        </w:rPr>
        <w:t xml:space="preserve"> для всех направлений поддержки в случае нарушения сроков предоставления отчетов до пяти рабочих дней включительно предусмотреть штраф в размере 1 % </w:t>
      </w:r>
      <w:r w:rsidRPr="002F46C9">
        <w:rPr>
          <w:rFonts w:eastAsia="Times New Roman"/>
          <w:szCs w:val="28"/>
          <w:lang w:eastAsia="ru-RU"/>
        </w:rPr>
        <w:t xml:space="preserve">                     </w:t>
      </w:r>
      <w:r w:rsidRPr="002F46C9">
        <w:rPr>
          <w:rFonts w:eastAsia="Times New Roman"/>
          <w:szCs w:val="28"/>
          <w:lang w:eastAsia="ru-RU"/>
        </w:rPr>
        <w:t>от суммы предоставленной субсидии за каждый отчет</w:t>
      </w:r>
      <w:r w:rsidRPr="002F46C9">
        <w:rPr>
          <w:rFonts w:eastAsia="Times New Roman"/>
          <w:szCs w:val="28"/>
          <w:lang w:eastAsia="ru-RU"/>
        </w:rPr>
        <w:t>.</w:t>
      </w:r>
    </w:p>
    <w:p w14:paraId="13C56517" w14:textId="77777777" w:rsidR="00E8297E" w:rsidRPr="002F46C9" w:rsidRDefault="00E8297E" w:rsidP="00E8297E">
      <w:pPr>
        <w:ind w:firstLine="709"/>
        <w:jc w:val="both"/>
        <w:rPr>
          <w:rFonts w:eastAsia="Times New Roman"/>
          <w:szCs w:val="28"/>
          <w:lang w:eastAsia="ru-RU"/>
        </w:rPr>
      </w:pPr>
    </w:p>
    <w:p w14:paraId="07944524" w14:textId="7F2BBB0C" w:rsidR="00E8297E" w:rsidRPr="002F46C9" w:rsidRDefault="00E8297E" w:rsidP="00B42A05">
      <w:pPr>
        <w:ind w:firstLine="709"/>
        <w:jc w:val="both"/>
        <w:rPr>
          <w:rFonts w:eastAsia="Times New Roman"/>
          <w:szCs w:val="28"/>
          <w:lang w:eastAsia="ru-RU"/>
        </w:rPr>
      </w:pPr>
      <w:r w:rsidRPr="002F46C9">
        <w:rPr>
          <w:rFonts w:eastAsia="Times New Roman"/>
          <w:szCs w:val="28"/>
          <w:lang w:eastAsia="ru-RU"/>
        </w:rPr>
        <w:lastRenderedPageBreak/>
        <w:t>При применении альтернативных вариантов правового регулирования возникают следующие риски:</w:t>
      </w:r>
    </w:p>
    <w:p w14:paraId="18A032F5" w14:textId="2A5F21F1" w:rsidR="00E8297E" w:rsidRPr="002F46C9" w:rsidRDefault="00E8297E" w:rsidP="00E8297E">
      <w:pPr>
        <w:ind w:firstLine="709"/>
        <w:jc w:val="both"/>
        <w:rPr>
          <w:rFonts w:eastAsia="Times New Roman"/>
          <w:szCs w:val="28"/>
          <w:lang w:eastAsia="ru-RU"/>
        </w:rPr>
      </w:pPr>
      <w:r w:rsidRPr="002F46C9">
        <w:rPr>
          <w:rFonts w:eastAsia="Times New Roman"/>
          <w:szCs w:val="28"/>
          <w:lang w:eastAsia="ru-RU"/>
        </w:rPr>
        <w:t>-</w:t>
      </w:r>
      <w:r w:rsidRPr="002F46C9">
        <w:rPr>
          <w:rFonts w:eastAsia="Times New Roman"/>
          <w:szCs w:val="28"/>
          <w:lang w:eastAsia="ru-RU"/>
        </w:rPr>
        <w:t xml:space="preserve"> в случае установления требования к участнику отбора о среднесписочной численности (далее – ССЧ) работников невозможно предусмотреть документ, которым все участники отбора могли бы подтвердить соответствие установленному требованию (сведения о ССЧ работников содержатся в предоставляемом в налоговые органы ежеквартально расчете по страховым взносам (далее – РСВ), вместе </w:t>
      </w:r>
      <w:r w:rsidRPr="002F46C9">
        <w:rPr>
          <w:rFonts w:eastAsia="Times New Roman"/>
          <w:szCs w:val="28"/>
          <w:lang w:eastAsia="ru-RU"/>
        </w:rPr>
        <w:t xml:space="preserve">                                     </w:t>
      </w:r>
      <w:r w:rsidRPr="002F46C9">
        <w:rPr>
          <w:rFonts w:eastAsia="Times New Roman"/>
          <w:szCs w:val="28"/>
          <w:lang w:eastAsia="ru-RU"/>
        </w:rPr>
        <w:t>с тем</w:t>
      </w:r>
      <w:r w:rsidRPr="002F46C9">
        <w:rPr>
          <w:rFonts w:eastAsia="Times New Roman"/>
          <w:szCs w:val="28"/>
          <w:lang w:eastAsia="ru-RU"/>
        </w:rPr>
        <w:t xml:space="preserve"> </w:t>
      </w:r>
      <w:r w:rsidRPr="002F46C9">
        <w:rPr>
          <w:rFonts w:eastAsia="Times New Roman"/>
          <w:szCs w:val="28"/>
          <w:lang w:eastAsia="ru-RU"/>
        </w:rPr>
        <w:t>от сдачи РВС освобождены организации и индивидуальные предприниматели на автоматизированной упрощенной системе налогообложения (АУСН);</w:t>
      </w:r>
    </w:p>
    <w:p w14:paraId="6613BC16" w14:textId="586C5BE0" w:rsidR="00E8297E" w:rsidRPr="002F46C9" w:rsidRDefault="00E8297E" w:rsidP="00E8297E">
      <w:pPr>
        <w:ind w:firstLine="709"/>
        <w:jc w:val="both"/>
        <w:rPr>
          <w:rFonts w:eastAsia="Times New Roman"/>
          <w:szCs w:val="28"/>
          <w:lang w:eastAsia="ru-RU"/>
        </w:rPr>
      </w:pPr>
      <w:r w:rsidRPr="002F46C9">
        <w:rPr>
          <w:rFonts w:eastAsia="Times New Roman"/>
          <w:szCs w:val="28"/>
          <w:lang w:eastAsia="ru-RU"/>
        </w:rPr>
        <w:t>-</w:t>
      </w:r>
      <w:r w:rsidRPr="002F46C9">
        <w:rPr>
          <w:rFonts w:eastAsia="Times New Roman"/>
          <w:szCs w:val="28"/>
          <w:lang w:eastAsia="ru-RU"/>
        </w:rPr>
        <w:t xml:space="preserve"> в случае установления штрафа за нарушение сроков предоставления отчетов до пяти рабочих дней включительно в размере 1% от суммы субсидии за каждый отчет расходы получателя субсидии увеличатся в 2 раза</w:t>
      </w:r>
      <w:r w:rsidRPr="002F46C9">
        <w:rPr>
          <w:rFonts w:eastAsia="Times New Roman"/>
          <w:szCs w:val="28"/>
          <w:lang w:eastAsia="ru-RU"/>
        </w:rPr>
        <w:t>.</w:t>
      </w:r>
    </w:p>
    <w:p w14:paraId="15126451" w14:textId="0225F496" w:rsidR="003E4C5D" w:rsidRPr="002F46C9" w:rsidRDefault="003E4C5D" w:rsidP="00AD29E4">
      <w:pPr>
        <w:ind w:firstLine="709"/>
        <w:jc w:val="both"/>
        <w:rPr>
          <w:rFonts w:eastAsia="Times New Roman"/>
          <w:szCs w:val="28"/>
          <w:lang w:eastAsia="ru-RU"/>
        </w:rPr>
      </w:pPr>
      <w:r w:rsidRPr="002F46C9">
        <w:rPr>
          <w:rFonts w:eastAsia="Times New Roman"/>
          <w:szCs w:val="28"/>
          <w:lang w:eastAsia="ru-RU"/>
        </w:rPr>
        <w:t xml:space="preserve">Следовательно, предлагаемый вариант правового регулирования является более обоснованным, </w:t>
      </w:r>
      <w:r w:rsidR="00E45041" w:rsidRPr="002F46C9">
        <w:rPr>
          <w:rFonts w:eastAsia="Times New Roman"/>
          <w:szCs w:val="28"/>
          <w:lang w:eastAsia="ru-RU"/>
        </w:rPr>
        <w:t xml:space="preserve">поскольку </w:t>
      </w:r>
      <w:r w:rsidR="00CC2E65" w:rsidRPr="002F46C9">
        <w:rPr>
          <w:rFonts w:eastAsia="Times New Roman"/>
          <w:szCs w:val="28"/>
          <w:lang w:eastAsia="ru-RU"/>
        </w:rPr>
        <w:t>отвечает положениям действующего законодательства и полностью обеспечивает достижение заявленной цели правового регулирования, позволяет своевременно и эффективно предоставлять поддержку субъектам малого и среднего предпринимательства с учетом установленных критериев отбора.</w:t>
      </w:r>
    </w:p>
    <w:p w14:paraId="0524D8F1" w14:textId="77777777" w:rsidR="00CC2E65" w:rsidRPr="002F46C9" w:rsidRDefault="00CC2E65" w:rsidP="00AD29E4">
      <w:pPr>
        <w:ind w:firstLine="709"/>
        <w:jc w:val="both"/>
        <w:rPr>
          <w:rFonts w:eastAsia="Times New Roman"/>
          <w:szCs w:val="28"/>
          <w:lang w:eastAsia="ru-RU"/>
        </w:rPr>
      </w:pPr>
    </w:p>
    <w:p w14:paraId="06F90FE2" w14:textId="726566E0" w:rsidR="00023C76" w:rsidRPr="002F46C9" w:rsidRDefault="00023C76" w:rsidP="00023C76">
      <w:pPr>
        <w:ind w:firstLine="709"/>
        <w:jc w:val="both"/>
        <w:rPr>
          <w:rFonts w:eastAsia="Times New Roman"/>
          <w:szCs w:val="28"/>
          <w:lang w:eastAsia="ru-RU"/>
        </w:rPr>
      </w:pPr>
      <w:r w:rsidRPr="002F46C9">
        <w:rPr>
          <w:rFonts w:eastAsia="Times New Roman"/>
          <w:szCs w:val="28"/>
          <w:lang w:eastAsia="ru-RU"/>
        </w:rPr>
        <w:t>По результатам мониторинга решения данной проблемы в других муниципальных образованиях Ханты-Мансийского автономного округа – Югры</w:t>
      </w:r>
      <w:r w:rsidR="00EF5826" w:rsidRPr="002F46C9">
        <w:rPr>
          <w:rFonts w:eastAsia="Times New Roman"/>
          <w:szCs w:val="28"/>
          <w:lang w:eastAsia="ru-RU"/>
        </w:rPr>
        <w:t xml:space="preserve">, </w:t>
      </w:r>
      <w:r w:rsidR="007A3315" w:rsidRPr="002F46C9">
        <w:rPr>
          <w:rFonts w:eastAsia="Times New Roman"/>
          <w:szCs w:val="28"/>
          <w:lang w:eastAsia="ru-RU"/>
        </w:rPr>
        <w:t>Российской Федерации</w:t>
      </w:r>
      <w:r w:rsidRPr="002F46C9">
        <w:rPr>
          <w:rFonts w:eastAsia="Times New Roman"/>
          <w:szCs w:val="28"/>
          <w:lang w:eastAsia="ru-RU"/>
        </w:rPr>
        <w:t xml:space="preserve"> установлено схожее правовое регулирование:</w:t>
      </w:r>
    </w:p>
    <w:p w14:paraId="51C410EF" w14:textId="3ED4BCB4" w:rsidR="00CC2E65" w:rsidRPr="002F46C9" w:rsidRDefault="00CC2E65" w:rsidP="00CC2E65">
      <w:pPr>
        <w:ind w:firstLine="709"/>
        <w:jc w:val="both"/>
        <w:rPr>
          <w:rFonts w:eastAsia="Times New Roman"/>
          <w:szCs w:val="28"/>
          <w:lang w:eastAsia="ru-RU"/>
        </w:rPr>
      </w:pPr>
      <w:r w:rsidRPr="002F46C9">
        <w:rPr>
          <w:rFonts w:eastAsia="Times New Roman"/>
          <w:szCs w:val="28"/>
          <w:lang w:eastAsia="ru-RU"/>
        </w:rPr>
        <w:t>- постановление администрации г</w:t>
      </w:r>
      <w:r w:rsidRPr="002F46C9">
        <w:rPr>
          <w:rFonts w:eastAsia="Times New Roman"/>
          <w:szCs w:val="28"/>
          <w:lang w:eastAsia="ru-RU"/>
        </w:rPr>
        <w:t>орода</w:t>
      </w:r>
      <w:r w:rsidRPr="002F46C9">
        <w:rPr>
          <w:rFonts w:eastAsia="Times New Roman"/>
          <w:szCs w:val="28"/>
          <w:lang w:eastAsia="ru-RU"/>
        </w:rPr>
        <w:t xml:space="preserve"> Нижневартовска Ханты-Мансийского автономного округа </w:t>
      </w:r>
      <w:r w:rsidRPr="002F46C9">
        <w:rPr>
          <w:rFonts w:eastAsia="Times New Roman"/>
          <w:szCs w:val="28"/>
          <w:lang w:eastAsia="ru-RU"/>
        </w:rPr>
        <w:t>–</w:t>
      </w:r>
      <w:r w:rsidRPr="002F46C9">
        <w:rPr>
          <w:rFonts w:eastAsia="Times New Roman"/>
          <w:szCs w:val="28"/>
          <w:lang w:eastAsia="ru-RU"/>
        </w:rPr>
        <w:t xml:space="preserve"> Югры от 18.07.2025  № 647 «Об утверждении Порядка предоставления грантов в форме субсидий субъектам малого и среднего предпринимательства, осуществляющим деятельность в производственной сфере»;</w:t>
      </w:r>
    </w:p>
    <w:p w14:paraId="69CA7F75" w14:textId="1E9BFECD" w:rsidR="00CC2E65" w:rsidRPr="002F46C9" w:rsidRDefault="00CC2E65" w:rsidP="00CC2E65">
      <w:pPr>
        <w:ind w:firstLine="709"/>
        <w:jc w:val="both"/>
        <w:rPr>
          <w:rFonts w:eastAsia="Times New Roman"/>
          <w:szCs w:val="28"/>
          <w:lang w:eastAsia="ru-RU"/>
        </w:rPr>
      </w:pPr>
      <w:r w:rsidRPr="002F46C9">
        <w:rPr>
          <w:rFonts w:eastAsia="Times New Roman"/>
          <w:szCs w:val="28"/>
          <w:lang w:eastAsia="ru-RU"/>
        </w:rPr>
        <w:t xml:space="preserve">- постановление администрации города Владимира от 21.03.2025 № 594 </w:t>
      </w:r>
      <w:r w:rsidRPr="002F46C9">
        <w:rPr>
          <w:rFonts w:eastAsia="Times New Roman"/>
          <w:szCs w:val="28"/>
          <w:lang w:eastAsia="ru-RU"/>
        </w:rPr>
        <w:t xml:space="preserve">                         </w:t>
      </w:r>
      <w:r w:rsidRPr="002F46C9">
        <w:rPr>
          <w:rFonts w:eastAsia="Times New Roman"/>
          <w:szCs w:val="28"/>
          <w:lang w:eastAsia="ru-RU"/>
        </w:rPr>
        <w:t>«Об утверждении Порядка предоставления грантов из бюджета города субъектам малого и среднего предпринимательства в рамках реализации муниципальной программы содействия развитию малого и среднего предпринимательства в городе Владимире»;</w:t>
      </w:r>
    </w:p>
    <w:p w14:paraId="18889528" w14:textId="08377D2E" w:rsidR="00CC2E65" w:rsidRPr="002F46C9" w:rsidRDefault="00CC2E65" w:rsidP="00CC2E65">
      <w:pPr>
        <w:ind w:firstLine="709"/>
        <w:jc w:val="both"/>
        <w:rPr>
          <w:rFonts w:eastAsia="Times New Roman"/>
          <w:szCs w:val="28"/>
          <w:lang w:eastAsia="ru-RU"/>
        </w:rPr>
      </w:pPr>
      <w:r w:rsidRPr="002F46C9">
        <w:rPr>
          <w:rFonts w:eastAsia="Times New Roman"/>
          <w:szCs w:val="28"/>
          <w:lang w:eastAsia="ru-RU"/>
        </w:rPr>
        <w:t xml:space="preserve">- постановление администрации Шпаковского муниципального округа Ставропольского края от 22.12.2025 </w:t>
      </w:r>
      <w:r w:rsidRPr="002F46C9">
        <w:rPr>
          <w:rFonts w:eastAsia="Times New Roman"/>
          <w:szCs w:val="28"/>
          <w:lang w:eastAsia="ru-RU"/>
        </w:rPr>
        <w:t>№</w:t>
      </w:r>
      <w:r w:rsidRPr="002F46C9">
        <w:rPr>
          <w:rFonts w:eastAsia="Times New Roman"/>
          <w:szCs w:val="28"/>
          <w:lang w:eastAsia="ru-RU"/>
        </w:rPr>
        <w:t xml:space="preserve"> 1608 «Об утверждении Порядка предоставления грантов в форме субсидий за счет средств бюджета Шпаковского муниципального округа Ставропольского края субъектам малого и среднего предпринимательства в рамках реализации муниципальной программы Шпаковского муниципального округа Ставропольского края «Поддержка малого и среднего предпринимательства»;</w:t>
      </w:r>
    </w:p>
    <w:p w14:paraId="26C7AA0C" w14:textId="7B8C9E80" w:rsidR="00023C76" w:rsidRPr="002F46C9" w:rsidRDefault="00CC2E65" w:rsidP="00CC2E65">
      <w:pPr>
        <w:ind w:firstLine="709"/>
        <w:jc w:val="both"/>
        <w:rPr>
          <w:rFonts w:eastAsia="Times New Roman"/>
          <w:szCs w:val="28"/>
          <w:lang w:eastAsia="ru-RU"/>
        </w:rPr>
      </w:pPr>
      <w:r w:rsidRPr="002F46C9">
        <w:rPr>
          <w:rFonts w:eastAsia="Times New Roman"/>
          <w:szCs w:val="28"/>
          <w:lang w:eastAsia="ru-RU"/>
        </w:rPr>
        <w:t xml:space="preserve">- постановление Администрации муниципального образования «город Десногорск» Смоленской области от 30.07.2025 № 761 «Об утверждении Порядка предоставления грантов субъектам малого и среднего предпринимательства </w:t>
      </w:r>
      <w:r w:rsidRPr="002F46C9">
        <w:rPr>
          <w:rFonts w:eastAsia="Times New Roman"/>
          <w:szCs w:val="28"/>
          <w:lang w:eastAsia="ru-RU"/>
        </w:rPr>
        <w:t xml:space="preserve">                               </w:t>
      </w:r>
      <w:r w:rsidRPr="002F46C9">
        <w:rPr>
          <w:rFonts w:eastAsia="Times New Roman"/>
          <w:szCs w:val="28"/>
          <w:lang w:eastAsia="ru-RU"/>
        </w:rPr>
        <w:t xml:space="preserve">на реализацию проектов в сфере предпринимательства в рамках муниципальной программы «Создание благоприятного предпринимательского климата </w:t>
      </w:r>
      <w:r w:rsidRPr="002F46C9">
        <w:rPr>
          <w:rFonts w:eastAsia="Times New Roman"/>
          <w:szCs w:val="28"/>
          <w:lang w:eastAsia="ru-RU"/>
        </w:rPr>
        <w:t xml:space="preserve">                                         </w:t>
      </w:r>
      <w:r w:rsidRPr="002F46C9">
        <w:rPr>
          <w:rFonts w:eastAsia="Times New Roman"/>
          <w:szCs w:val="28"/>
          <w:lang w:eastAsia="ru-RU"/>
        </w:rPr>
        <w:t>на территории муниципального образования «город Десногорск» Смоленской области» и признании утратившими силу некоторых правовых актов».</w:t>
      </w:r>
    </w:p>
    <w:p w14:paraId="3B99EB42" w14:textId="600F7E49" w:rsidR="00C516AA" w:rsidRPr="002F46C9" w:rsidRDefault="00C516AA" w:rsidP="00F46B8E">
      <w:pPr>
        <w:ind w:firstLine="708"/>
        <w:contextualSpacing/>
        <w:jc w:val="both"/>
        <w:rPr>
          <w:rFonts w:cs="Times New Roman"/>
          <w:szCs w:val="28"/>
        </w:rPr>
      </w:pPr>
      <w:r w:rsidRPr="002F46C9">
        <w:rPr>
          <w:rFonts w:cs="Times New Roman"/>
          <w:szCs w:val="28"/>
        </w:rPr>
        <w:lastRenderedPageBreak/>
        <w:t xml:space="preserve">Исходя из представленных сведений в отчете об ОРВ, потенциальными адресатами правового регулирования являются </w:t>
      </w:r>
      <w:r w:rsidR="00F46B8E" w:rsidRPr="002F46C9">
        <w:rPr>
          <w:rFonts w:cs="Times New Roman"/>
          <w:szCs w:val="28"/>
        </w:rPr>
        <w:t xml:space="preserve">субъекты малого и среднего предпринимательства (юридические лица, индивидуальные предприниматели), осуществляющие деятельность в производственной сфере, в сфере социального предпринимательства в сфере креативных индустрий на территории города Сургута </w:t>
      </w:r>
      <w:r w:rsidRPr="002F46C9">
        <w:rPr>
          <w:rFonts w:cs="Times New Roman"/>
          <w:szCs w:val="28"/>
        </w:rPr>
        <w:t>–</w:t>
      </w:r>
      <w:r w:rsidR="00B07D51" w:rsidRPr="002F46C9">
        <w:rPr>
          <w:rFonts w:cs="Times New Roman"/>
          <w:szCs w:val="28"/>
        </w:rPr>
        <w:t xml:space="preserve"> </w:t>
      </w:r>
      <w:r w:rsidR="00F46B8E" w:rsidRPr="002F46C9">
        <w:rPr>
          <w:rFonts w:cs="Times New Roman"/>
          <w:szCs w:val="28"/>
        </w:rPr>
        <w:t xml:space="preserve">2116 потенциальных участников (субъекты малого и среднего предпринимательства, зарегистрированные в городе Сургуте, осуществляющие деятельность в соответствии с разделами А, С ОКВЭД , за исключением кодов </w:t>
      </w:r>
      <w:r w:rsidR="00F46B8E" w:rsidRPr="002F46C9">
        <w:rPr>
          <w:rFonts w:cs="Times New Roman"/>
          <w:szCs w:val="28"/>
        </w:rPr>
        <w:t xml:space="preserve">                            </w:t>
      </w:r>
      <w:r w:rsidR="00F46B8E" w:rsidRPr="002F46C9">
        <w:rPr>
          <w:rFonts w:cs="Times New Roman"/>
          <w:szCs w:val="28"/>
        </w:rPr>
        <w:t>по ОКВЭД 11.01-11.06, 12, 18.14, 18.2, 19, 33; субъекты, имеющие статус «социальное предприятие»; субъекты, осуществляющие виды экономической деятельности, утвержденные Приказом Министерства экономического развития РФ от 23.04.2025 № 266</w:t>
      </w:r>
      <w:r w:rsidR="00F46B8E" w:rsidRPr="002F46C9">
        <w:rPr>
          <w:rFonts w:cs="Times New Roman"/>
          <w:szCs w:val="28"/>
        </w:rPr>
        <w:t xml:space="preserve"> </w:t>
      </w:r>
      <w:r w:rsidR="00F46B8E" w:rsidRPr="002F46C9">
        <w:rPr>
          <w:rFonts w:cs="Times New Roman"/>
          <w:szCs w:val="28"/>
        </w:rPr>
        <w:t>«Об утверждении перечня видов экономической деятельности в сфере креативных (творческих) индустрий на основе ОКВЭД»)</w:t>
      </w:r>
      <w:r w:rsidR="00F46B8E" w:rsidRPr="002F46C9">
        <w:rPr>
          <w:rFonts w:cs="Times New Roman"/>
          <w:szCs w:val="28"/>
        </w:rPr>
        <w:t xml:space="preserve">, </w:t>
      </w:r>
      <w:r w:rsidR="00285128" w:rsidRPr="002F46C9">
        <w:rPr>
          <w:rFonts w:cs="Times New Roman"/>
          <w:szCs w:val="28"/>
        </w:rPr>
        <w:t>согласно сведени</w:t>
      </w:r>
      <w:r w:rsidR="00A04BDC" w:rsidRPr="002F46C9">
        <w:rPr>
          <w:rFonts w:cs="Times New Roman"/>
          <w:szCs w:val="28"/>
        </w:rPr>
        <w:t>ям</w:t>
      </w:r>
      <w:r w:rsidR="00285128" w:rsidRPr="002F46C9">
        <w:rPr>
          <w:rFonts w:cs="Times New Roman"/>
          <w:szCs w:val="28"/>
        </w:rPr>
        <w:t xml:space="preserve"> </w:t>
      </w:r>
      <w:r w:rsidR="00F46B8E" w:rsidRPr="002F46C9">
        <w:rPr>
          <w:rFonts w:cs="Times New Roman"/>
          <w:szCs w:val="28"/>
        </w:rPr>
        <w:t xml:space="preserve">                          </w:t>
      </w:r>
      <w:r w:rsidR="00285128" w:rsidRPr="002F46C9">
        <w:rPr>
          <w:rFonts w:cs="Times New Roman"/>
          <w:szCs w:val="28"/>
        </w:rPr>
        <w:t>из реестра субъектов малого и</w:t>
      </w:r>
      <w:r w:rsidR="00CB0441" w:rsidRPr="002F46C9">
        <w:rPr>
          <w:rFonts w:cs="Times New Roman"/>
          <w:szCs w:val="28"/>
        </w:rPr>
        <w:t> </w:t>
      </w:r>
      <w:r w:rsidR="00285128" w:rsidRPr="002F46C9">
        <w:rPr>
          <w:rFonts w:cs="Times New Roman"/>
          <w:szCs w:val="28"/>
        </w:rPr>
        <w:t>среднего предпринимательства</w:t>
      </w:r>
      <w:r w:rsidRPr="002F46C9">
        <w:rPr>
          <w:rFonts w:cs="Times New Roman"/>
          <w:iCs/>
          <w:szCs w:val="28"/>
        </w:rPr>
        <w:t>.</w:t>
      </w:r>
      <w:r w:rsidRPr="002F46C9">
        <w:rPr>
          <w:rFonts w:cs="Times New Roman"/>
          <w:szCs w:val="28"/>
        </w:rPr>
        <w:t xml:space="preserve"> </w:t>
      </w:r>
    </w:p>
    <w:p w14:paraId="6DFEE4B2" w14:textId="77777777" w:rsidR="00285128" w:rsidRPr="002F46C9" w:rsidRDefault="00285128" w:rsidP="00285128">
      <w:pPr>
        <w:ind w:firstLine="709"/>
        <w:jc w:val="both"/>
      </w:pPr>
    </w:p>
    <w:p w14:paraId="6D5D3236" w14:textId="60C27691" w:rsidR="00285128" w:rsidRPr="002F46C9" w:rsidRDefault="00285128" w:rsidP="00285128">
      <w:pPr>
        <w:ind w:firstLine="709"/>
        <w:jc w:val="both"/>
      </w:pPr>
      <w:r w:rsidRPr="002F46C9">
        <w:t>Исходя из объема бюджетных ассигнований, предусмотренных в бюджете города на данные цели в 202</w:t>
      </w:r>
      <w:r w:rsidR="00F46B8E" w:rsidRPr="002F46C9">
        <w:t>6</w:t>
      </w:r>
      <w:r w:rsidR="00846F41" w:rsidRPr="002F46C9">
        <w:t xml:space="preserve"> </w:t>
      </w:r>
      <w:r w:rsidRPr="002F46C9">
        <w:t xml:space="preserve">году в сумме </w:t>
      </w:r>
      <w:r w:rsidR="00F46B8E" w:rsidRPr="002F46C9">
        <w:t>29</w:t>
      </w:r>
      <w:r w:rsidR="00AC0FF9" w:rsidRPr="002F46C9">
        <w:t xml:space="preserve"> 000 000 </w:t>
      </w:r>
      <w:r w:rsidRPr="002F46C9">
        <w:t xml:space="preserve">рублей, субсидия будет предоставлена не менее чем </w:t>
      </w:r>
      <w:r w:rsidR="00F46B8E" w:rsidRPr="002F46C9">
        <w:t>19</w:t>
      </w:r>
      <w:r w:rsidR="00AC0FF9" w:rsidRPr="002F46C9">
        <w:t xml:space="preserve"> </w:t>
      </w:r>
      <w:r w:rsidRPr="002F46C9">
        <w:t>получател</w:t>
      </w:r>
      <w:r w:rsidR="00AC0FF9" w:rsidRPr="002F46C9">
        <w:t>ям</w:t>
      </w:r>
      <w:r w:rsidRPr="002F46C9">
        <w:t>.</w:t>
      </w:r>
    </w:p>
    <w:p w14:paraId="3E141762" w14:textId="1E9BB481" w:rsidR="00673E2D" w:rsidRPr="002F46C9" w:rsidRDefault="00285128" w:rsidP="00285128">
      <w:pPr>
        <w:ind w:firstLine="709"/>
        <w:jc w:val="both"/>
      </w:pPr>
      <w:r w:rsidRPr="002F46C9">
        <w:t>При этом, предлагаемое правовое регулирование не влечет дополнительные</w:t>
      </w:r>
      <w:r w:rsidR="00846F41" w:rsidRPr="002F46C9">
        <w:t xml:space="preserve"> </w:t>
      </w:r>
      <w:r w:rsidRPr="002F46C9">
        <w:t>расходы (доходы) бюджета.</w:t>
      </w:r>
    </w:p>
    <w:p w14:paraId="512D2177" w14:textId="77777777" w:rsidR="00285128" w:rsidRPr="002F46C9" w:rsidRDefault="00285128" w:rsidP="00F6622D">
      <w:pPr>
        <w:ind w:firstLine="709"/>
        <w:jc w:val="both"/>
      </w:pPr>
    </w:p>
    <w:p w14:paraId="28E09DFE" w14:textId="77777777" w:rsidR="005D4917" w:rsidRPr="002F46C9" w:rsidRDefault="001316BA" w:rsidP="001316BA">
      <w:pPr>
        <w:autoSpaceDE w:val="0"/>
        <w:autoSpaceDN w:val="0"/>
        <w:ind w:firstLine="567"/>
        <w:jc w:val="both"/>
        <w:rPr>
          <w:rFonts w:eastAsia="Calibri" w:cs="Times New Roman"/>
          <w:szCs w:val="28"/>
          <w:lang w:eastAsia="ru-RU"/>
        </w:rPr>
      </w:pPr>
      <w:r w:rsidRPr="002F46C9">
        <w:rPr>
          <w:rFonts w:eastAsia="Calibri" w:cs="Times New Roman"/>
          <w:szCs w:val="28"/>
          <w:lang w:eastAsia="ru-RU"/>
        </w:rPr>
        <w:t xml:space="preserve">Правовым регулированием </w:t>
      </w:r>
      <w:r w:rsidR="00F46B8E" w:rsidRPr="002F46C9">
        <w:rPr>
          <w:rFonts w:eastAsia="Calibri" w:cs="Times New Roman"/>
          <w:szCs w:val="28"/>
          <w:lang w:eastAsia="ru-RU"/>
        </w:rPr>
        <w:t xml:space="preserve">изменяются ранее предусмотренные обязанности                   </w:t>
      </w:r>
      <w:r w:rsidRPr="002F46C9">
        <w:rPr>
          <w:rFonts w:eastAsia="Calibri" w:cs="Times New Roman"/>
          <w:szCs w:val="28"/>
          <w:lang w:eastAsia="ru-RU"/>
        </w:rPr>
        <w:t xml:space="preserve"> для субъектов предпринимательской деятельности, которые влекут</w:t>
      </w:r>
      <w:r w:rsidR="005D4917" w:rsidRPr="002F46C9">
        <w:rPr>
          <w:rFonts w:eastAsia="Calibri" w:cs="Times New Roman"/>
          <w:szCs w:val="28"/>
          <w:lang w:eastAsia="ru-RU"/>
        </w:rPr>
        <w:t>:</w:t>
      </w:r>
    </w:p>
    <w:p w14:paraId="19E222F9" w14:textId="5CEAE83B" w:rsidR="001316BA" w:rsidRPr="002F46C9" w:rsidRDefault="005D4917" w:rsidP="001316BA">
      <w:pPr>
        <w:autoSpaceDE w:val="0"/>
        <w:autoSpaceDN w:val="0"/>
        <w:ind w:firstLine="567"/>
        <w:jc w:val="both"/>
        <w:rPr>
          <w:rFonts w:eastAsia="Calibri" w:cs="Times New Roman"/>
          <w:szCs w:val="28"/>
          <w:lang w:eastAsia="ru-RU"/>
        </w:rPr>
      </w:pPr>
      <w:r w:rsidRPr="002F46C9">
        <w:rPr>
          <w:rFonts w:eastAsia="Calibri" w:cs="Times New Roman"/>
          <w:szCs w:val="28"/>
          <w:lang w:eastAsia="ru-RU"/>
        </w:rPr>
        <w:t>1) И</w:t>
      </w:r>
      <w:r w:rsidR="001316BA" w:rsidRPr="002F46C9">
        <w:rPr>
          <w:rFonts w:eastAsia="Calibri" w:cs="Times New Roman"/>
          <w:szCs w:val="28"/>
          <w:lang w:eastAsia="ru-RU"/>
        </w:rPr>
        <w:t>нформационные издержки:</w:t>
      </w:r>
    </w:p>
    <w:p w14:paraId="56A47A82" w14:textId="0BC384D0" w:rsidR="00841EBD" w:rsidRPr="002F46C9" w:rsidRDefault="00C2385D" w:rsidP="005D4917">
      <w:pPr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F46C9">
        <w:rPr>
          <w:rFonts w:eastAsia="Times New Roman" w:cs="Times New Roman"/>
          <w:szCs w:val="28"/>
          <w:lang w:eastAsia="ru-RU"/>
        </w:rPr>
        <w:t>- расходы на оплату труда, включая отчисления во внебюджетные фонды –</w:t>
      </w:r>
      <w:r w:rsidR="005D4917" w:rsidRPr="002F46C9">
        <w:rPr>
          <w:rFonts w:eastAsia="Times New Roman" w:cs="Times New Roman"/>
          <w:szCs w:val="28"/>
          <w:lang w:eastAsia="ru-RU"/>
        </w:rPr>
        <w:t xml:space="preserve">                     2 660,85</w:t>
      </w:r>
      <w:r w:rsidR="00841EBD" w:rsidRPr="002F46C9">
        <w:rPr>
          <w:rFonts w:eastAsia="Times New Roman" w:cs="Times New Roman"/>
          <w:szCs w:val="28"/>
          <w:lang w:eastAsia="ru-RU"/>
        </w:rPr>
        <w:t xml:space="preserve"> руб. (</w:t>
      </w:r>
      <w:r w:rsidR="005D4917" w:rsidRPr="002F46C9">
        <w:rPr>
          <w:rFonts w:eastAsia="Times New Roman" w:cs="Times New Roman"/>
          <w:szCs w:val="28"/>
          <w:lang w:eastAsia="ru-RU"/>
        </w:rPr>
        <w:t>2</w:t>
      </w:r>
      <w:r w:rsidR="00335834" w:rsidRPr="002F46C9">
        <w:rPr>
          <w:rFonts w:eastAsia="Times New Roman" w:cs="Times New Roman"/>
          <w:szCs w:val="28"/>
          <w:lang w:eastAsia="ru-RU"/>
        </w:rPr>
        <w:t xml:space="preserve"> час</w:t>
      </w:r>
      <w:r w:rsidR="005D4917" w:rsidRPr="002F46C9">
        <w:rPr>
          <w:rFonts w:eastAsia="Times New Roman" w:cs="Times New Roman"/>
          <w:szCs w:val="28"/>
          <w:lang w:eastAsia="ru-RU"/>
        </w:rPr>
        <w:t>а</w:t>
      </w:r>
      <w:r w:rsidR="00335834" w:rsidRPr="002F46C9">
        <w:rPr>
          <w:rFonts w:eastAsia="Times New Roman" w:cs="Times New Roman"/>
          <w:szCs w:val="28"/>
          <w:lang w:eastAsia="ru-RU"/>
        </w:rPr>
        <w:t xml:space="preserve"> * </w:t>
      </w:r>
      <w:r w:rsidR="005D4917" w:rsidRPr="002F46C9">
        <w:rPr>
          <w:rFonts w:eastAsia="Times New Roman" w:cs="Times New Roman"/>
          <w:szCs w:val="28"/>
          <w:lang w:eastAsia="ru-RU"/>
        </w:rPr>
        <w:t xml:space="preserve">1 330,42 </w:t>
      </w:r>
      <w:r w:rsidR="00335834" w:rsidRPr="002F46C9">
        <w:rPr>
          <w:rFonts w:eastAsia="Times New Roman" w:cs="Times New Roman"/>
          <w:szCs w:val="28"/>
          <w:lang w:eastAsia="ru-RU"/>
        </w:rPr>
        <w:t xml:space="preserve"> руб.)</w:t>
      </w:r>
      <w:r w:rsidR="005D4917" w:rsidRPr="002F46C9">
        <w:rPr>
          <w:rFonts w:eastAsia="Times New Roman" w:cs="Times New Roman"/>
          <w:szCs w:val="28"/>
          <w:lang w:eastAsia="ru-RU"/>
        </w:rPr>
        <w:t>;</w:t>
      </w:r>
      <w:r w:rsidR="005D4917" w:rsidRPr="002F46C9">
        <w:rPr>
          <w:rFonts w:eastAsia="Times New Roman" w:cs="Times New Roman"/>
          <w:b/>
          <w:szCs w:val="28"/>
          <w:lang w:eastAsia="ru-RU"/>
        </w:rPr>
        <w:t xml:space="preserve"> </w:t>
      </w:r>
    </w:p>
    <w:p w14:paraId="3F6A9AE7" w14:textId="77777777" w:rsidR="00E211B9" w:rsidRPr="002F46C9" w:rsidRDefault="00F70CB0" w:rsidP="005D4917">
      <w:pPr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F46C9">
        <w:rPr>
          <w:rFonts w:eastAsia="Times New Roman" w:cs="Times New Roman"/>
          <w:szCs w:val="28"/>
          <w:lang w:eastAsia="ru-RU"/>
        </w:rPr>
        <w:t xml:space="preserve">- расходные материалы, необходимые для выполнения информационных требований – </w:t>
      </w:r>
      <w:r w:rsidR="005D4917" w:rsidRPr="002F46C9">
        <w:rPr>
          <w:rFonts w:eastAsia="Times New Roman" w:cs="Times New Roman"/>
          <w:szCs w:val="28"/>
          <w:lang w:eastAsia="ru-RU"/>
        </w:rPr>
        <w:t xml:space="preserve">2 449,00 </w:t>
      </w:r>
      <w:r w:rsidRPr="002F46C9">
        <w:rPr>
          <w:rFonts w:eastAsia="Times New Roman" w:cs="Times New Roman"/>
          <w:szCs w:val="28"/>
          <w:lang w:eastAsia="ru-RU"/>
        </w:rPr>
        <w:t>руб. (картридж – 2</w:t>
      </w:r>
      <w:r w:rsidR="001316BA" w:rsidRPr="002F46C9">
        <w:rPr>
          <w:rFonts w:eastAsia="Times New Roman" w:cs="Times New Roman"/>
          <w:szCs w:val="28"/>
          <w:lang w:eastAsia="ru-RU"/>
        </w:rPr>
        <w:t> </w:t>
      </w:r>
      <w:r w:rsidR="005D4917" w:rsidRPr="002F46C9">
        <w:rPr>
          <w:rFonts w:eastAsia="Times New Roman" w:cs="Times New Roman"/>
          <w:szCs w:val="28"/>
          <w:lang w:eastAsia="ru-RU"/>
        </w:rPr>
        <w:t>1</w:t>
      </w:r>
      <w:r w:rsidR="001316BA" w:rsidRPr="002F46C9">
        <w:rPr>
          <w:rFonts w:eastAsia="Times New Roman" w:cs="Times New Roman"/>
          <w:szCs w:val="28"/>
          <w:lang w:eastAsia="ru-RU"/>
        </w:rPr>
        <w:t xml:space="preserve">00 </w:t>
      </w:r>
      <w:r w:rsidRPr="002F46C9">
        <w:rPr>
          <w:rFonts w:eastAsia="Times New Roman" w:cs="Times New Roman"/>
          <w:szCs w:val="28"/>
          <w:lang w:eastAsia="ru-RU"/>
        </w:rPr>
        <w:t xml:space="preserve">руб.; бумага А4 – </w:t>
      </w:r>
      <w:r w:rsidR="005D4917" w:rsidRPr="002F46C9">
        <w:rPr>
          <w:rFonts w:eastAsia="Times New Roman" w:cs="Times New Roman"/>
          <w:szCs w:val="28"/>
          <w:lang w:eastAsia="ru-RU"/>
        </w:rPr>
        <w:t>349</w:t>
      </w:r>
      <w:r w:rsidRPr="002F46C9">
        <w:rPr>
          <w:rFonts w:eastAsia="Times New Roman" w:cs="Times New Roman"/>
          <w:szCs w:val="28"/>
          <w:lang w:eastAsia="ru-RU"/>
        </w:rPr>
        <w:t xml:space="preserve"> руб.)</w:t>
      </w:r>
      <w:r w:rsidR="00E211B9" w:rsidRPr="002F46C9">
        <w:rPr>
          <w:rFonts w:eastAsia="Times New Roman" w:cs="Times New Roman"/>
          <w:szCs w:val="28"/>
          <w:lang w:eastAsia="ru-RU"/>
        </w:rPr>
        <w:t>.</w:t>
      </w:r>
    </w:p>
    <w:p w14:paraId="42247846" w14:textId="5430A969" w:rsidR="00F70CB0" w:rsidRPr="002F46C9" w:rsidRDefault="00E211B9" w:rsidP="005D4917">
      <w:pPr>
        <w:autoSpaceDE w:val="0"/>
        <w:autoSpaceDN w:val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F46C9">
        <w:rPr>
          <w:rFonts w:eastAsia="Times New Roman" w:cs="Times New Roman"/>
          <w:szCs w:val="28"/>
          <w:lang w:eastAsia="ru-RU"/>
        </w:rPr>
        <w:t xml:space="preserve">2) Содержательные издержки (применение штрафных санкций </w:t>
      </w:r>
      <w:r w:rsidRPr="002F46C9">
        <w:rPr>
          <w:rFonts w:eastAsia="Times New Roman" w:cs="Times New Roman"/>
          <w:szCs w:val="28"/>
          <w:lang w:eastAsia="ru-RU"/>
        </w:rPr>
        <w:t xml:space="preserve">в размере 0,5 % от суммы предоставленной субсидии </w:t>
      </w:r>
      <w:r w:rsidR="00744698" w:rsidRPr="002F46C9">
        <w:rPr>
          <w:rFonts w:eastAsia="Times New Roman" w:cs="Times New Roman"/>
          <w:szCs w:val="28"/>
          <w:lang w:eastAsia="ru-RU"/>
        </w:rPr>
        <w:t xml:space="preserve">за </w:t>
      </w:r>
      <w:r w:rsidRPr="002F46C9">
        <w:rPr>
          <w:rFonts w:eastAsia="Times New Roman" w:cs="Times New Roman"/>
          <w:szCs w:val="28"/>
          <w:lang w:eastAsia="ru-RU"/>
        </w:rPr>
        <w:t>нарушение получателем субсидии сроков предоставления отчетов до</w:t>
      </w:r>
      <w:r w:rsidR="00744698" w:rsidRPr="002F46C9">
        <w:rPr>
          <w:rFonts w:eastAsia="Times New Roman" w:cs="Times New Roman"/>
          <w:szCs w:val="28"/>
          <w:lang w:eastAsia="ru-RU"/>
        </w:rPr>
        <w:t xml:space="preserve"> пяти рабочих дней включительно) – 195 000 руб.                                      (3 000 000 руб. * 0,5 % * 13 отчетов);</w:t>
      </w:r>
    </w:p>
    <w:p w14:paraId="42400357" w14:textId="481341D0" w:rsidR="00C2385D" w:rsidRPr="002F46C9" w:rsidRDefault="00C2385D" w:rsidP="00C2385D">
      <w:pPr>
        <w:ind w:firstLine="567"/>
        <w:jc w:val="both"/>
        <w:rPr>
          <w:rFonts w:eastAsia="Times New Roman" w:cs="Times New Roman"/>
          <w:szCs w:val="28"/>
          <w:lang w:eastAsia="ru-RU"/>
        </w:rPr>
      </w:pPr>
      <w:r w:rsidRPr="002F46C9">
        <w:rPr>
          <w:rFonts w:eastAsia="Times New Roman" w:cs="Times New Roman"/>
          <w:szCs w:val="28"/>
          <w:lang w:eastAsia="ru-RU"/>
        </w:rPr>
        <w:t xml:space="preserve">Общая сумма издержек одного получателя субсидии составит </w:t>
      </w:r>
      <w:r w:rsidR="00744698" w:rsidRPr="002F46C9">
        <w:rPr>
          <w:rFonts w:eastAsia="Times New Roman" w:cs="Times New Roman"/>
          <w:bCs/>
          <w:szCs w:val="28"/>
          <w:lang w:eastAsia="ru-RU"/>
        </w:rPr>
        <w:t>200 109,85</w:t>
      </w:r>
      <w:r w:rsidR="00467F2A" w:rsidRPr="002F46C9">
        <w:rPr>
          <w:rFonts w:eastAsia="Times New Roman" w:cs="Times New Roman"/>
          <w:bCs/>
          <w:szCs w:val="28"/>
          <w:lang w:eastAsia="ru-RU"/>
        </w:rPr>
        <w:t xml:space="preserve"> </w:t>
      </w:r>
      <w:r w:rsidR="00B44520" w:rsidRPr="002F46C9">
        <w:rPr>
          <w:rFonts w:eastAsia="Times New Roman" w:cs="Times New Roman"/>
          <w:bCs/>
          <w:szCs w:val="28"/>
          <w:lang w:eastAsia="ru-RU"/>
        </w:rPr>
        <w:t>рублей в год</w:t>
      </w:r>
      <w:r w:rsidRPr="002F46C9">
        <w:rPr>
          <w:rFonts w:eastAsia="Times New Roman" w:cs="Times New Roman"/>
          <w:bCs/>
          <w:szCs w:val="28"/>
          <w:lang w:eastAsia="ru-RU"/>
        </w:rPr>
        <w:t>.</w:t>
      </w:r>
      <w:r w:rsidRPr="002F46C9">
        <w:rPr>
          <w:rFonts w:eastAsia="Times New Roman" w:cs="Times New Roman"/>
          <w:szCs w:val="28"/>
          <w:lang w:eastAsia="ru-RU"/>
        </w:rPr>
        <w:t xml:space="preserve"> </w:t>
      </w:r>
    </w:p>
    <w:p w14:paraId="11702339" w14:textId="3AD6BEEF" w:rsidR="00643782" w:rsidRPr="002F46C9" w:rsidRDefault="00643782" w:rsidP="00F70CB0">
      <w:pPr>
        <w:ind w:firstLine="567"/>
        <w:jc w:val="both"/>
        <w:rPr>
          <w:rFonts w:eastAsia="Calibri" w:cs="Times New Roman"/>
          <w:szCs w:val="28"/>
          <w:lang w:eastAsia="ru-RU"/>
        </w:rPr>
      </w:pPr>
      <w:r w:rsidRPr="002F46C9">
        <w:rPr>
          <w:rFonts w:eastAsia="Calibri" w:cs="Times New Roman"/>
          <w:szCs w:val="28"/>
          <w:lang w:eastAsia="ru-RU"/>
        </w:rPr>
        <w:t>Установленные обязанности экономически обоснованы, исходя                                          из представленных в отчете расчетов.</w:t>
      </w:r>
    </w:p>
    <w:p w14:paraId="0EC770AA" w14:textId="77777777" w:rsidR="00ED568D" w:rsidRPr="002F46C9" w:rsidRDefault="00ED568D" w:rsidP="00F6622D">
      <w:pPr>
        <w:ind w:firstLine="709"/>
        <w:jc w:val="both"/>
        <w:rPr>
          <w:rFonts w:eastAsia="Times New Roman" w:cs="Times New Roman"/>
          <w:color w:val="FF0000"/>
          <w:szCs w:val="28"/>
          <w:lang w:eastAsia="ru-RU"/>
        </w:rPr>
      </w:pPr>
    </w:p>
    <w:p w14:paraId="56822E10" w14:textId="1CD2B429" w:rsidR="00935D1E" w:rsidRPr="002F46C9" w:rsidRDefault="00816DE4" w:rsidP="00F6622D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F46C9">
        <w:rPr>
          <w:rFonts w:eastAsia="Times New Roman" w:cs="Times New Roman"/>
          <w:szCs w:val="28"/>
          <w:lang w:eastAsia="ru-RU"/>
        </w:rPr>
        <w:t xml:space="preserve">Информация об ОРВ проекта муниципального нормативного правового акта </w:t>
      </w:r>
      <w:r w:rsidR="00935D1E" w:rsidRPr="002F46C9">
        <w:rPr>
          <w:rFonts w:eastAsia="Times New Roman" w:cs="Times New Roman"/>
          <w:szCs w:val="28"/>
          <w:lang w:eastAsia="ru-RU"/>
        </w:rPr>
        <w:t>«</w:t>
      </w:r>
      <w:r w:rsidR="00744698" w:rsidRPr="002F46C9">
        <w:rPr>
          <w:rFonts w:eastAsia="Times New Roman" w:cs="Times New Roman"/>
          <w:szCs w:val="28"/>
          <w:u w:val="single"/>
          <w:lang w:eastAsia="ru-RU"/>
        </w:rPr>
        <w:t>12</w:t>
      </w:r>
      <w:r w:rsidR="00935D1E" w:rsidRPr="002F46C9">
        <w:rPr>
          <w:rFonts w:eastAsia="Times New Roman" w:cs="Times New Roman"/>
          <w:szCs w:val="28"/>
          <w:u w:val="single"/>
          <w:lang w:eastAsia="ru-RU"/>
        </w:rPr>
        <w:t>»</w:t>
      </w:r>
      <w:r w:rsidR="00935D1E" w:rsidRPr="002F46C9">
        <w:rPr>
          <w:rFonts w:eastAsia="Times New Roman" w:cs="Times New Roman"/>
          <w:szCs w:val="28"/>
          <w:lang w:eastAsia="ru-RU"/>
        </w:rPr>
        <w:t xml:space="preserve"> </w:t>
      </w:r>
      <w:r w:rsidR="00744698" w:rsidRPr="002F46C9">
        <w:rPr>
          <w:rFonts w:eastAsia="Times New Roman" w:cs="Times New Roman"/>
          <w:szCs w:val="28"/>
          <w:u w:val="single"/>
          <w:lang w:eastAsia="ru-RU"/>
        </w:rPr>
        <w:t>мая</w:t>
      </w:r>
      <w:r w:rsidR="008F160B" w:rsidRPr="002F46C9">
        <w:rPr>
          <w:rFonts w:eastAsia="Times New Roman" w:cs="Times New Roman"/>
          <w:szCs w:val="28"/>
          <w:u w:val="single"/>
          <w:lang w:eastAsia="ru-RU"/>
        </w:rPr>
        <w:t xml:space="preserve"> </w:t>
      </w:r>
      <w:r w:rsidR="00935D1E" w:rsidRPr="002F46C9">
        <w:rPr>
          <w:rFonts w:eastAsia="Times New Roman" w:cs="Times New Roman"/>
          <w:szCs w:val="28"/>
          <w:lang w:eastAsia="ru-RU"/>
        </w:rPr>
        <w:t>202</w:t>
      </w:r>
      <w:r w:rsidR="00AF5095" w:rsidRPr="002F46C9">
        <w:rPr>
          <w:rFonts w:eastAsia="Times New Roman" w:cs="Times New Roman"/>
          <w:szCs w:val="28"/>
          <w:lang w:eastAsia="ru-RU"/>
        </w:rPr>
        <w:t>6</w:t>
      </w:r>
      <w:r w:rsidR="00935D1E" w:rsidRPr="002F46C9">
        <w:rPr>
          <w:rFonts w:eastAsia="Times New Roman" w:cs="Times New Roman"/>
          <w:szCs w:val="28"/>
          <w:lang w:eastAsia="ru-RU"/>
        </w:rPr>
        <w:t xml:space="preserve"> года </w:t>
      </w:r>
      <w:r w:rsidRPr="002F46C9">
        <w:rPr>
          <w:rFonts w:eastAsia="Times New Roman" w:cs="Times New Roman"/>
          <w:szCs w:val="28"/>
          <w:lang w:eastAsia="ru-RU"/>
        </w:rPr>
        <w:t>размещена разработчиком</w:t>
      </w:r>
      <w:r w:rsidR="00935D1E" w:rsidRPr="002F46C9">
        <w:rPr>
          <w:rFonts w:eastAsia="Times New Roman" w:cs="Times New Roman"/>
          <w:szCs w:val="28"/>
          <w:lang w:eastAsia="ru-RU"/>
        </w:rPr>
        <w:t>:</w:t>
      </w:r>
    </w:p>
    <w:p w14:paraId="18F278B6" w14:textId="77777777" w:rsidR="00935D1E" w:rsidRPr="002F46C9" w:rsidRDefault="00935D1E" w:rsidP="00F6622D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F46C9">
        <w:rPr>
          <w:rFonts w:eastAsia="Times New Roman" w:cs="Times New Roman"/>
          <w:szCs w:val="28"/>
          <w:lang w:eastAsia="ru-RU"/>
        </w:rPr>
        <w:t xml:space="preserve">- </w:t>
      </w:r>
      <w:r w:rsidR="00816DE4" w:rsidRPr="002F46C9">
        <w:rPr>
          <w:rFonts w:eastAsia="Times New Roman" w:cs="Times New Roman"/>
          <w:szCs w:val="28"/>
          <w:lang w:eastAsia="ru-RU"/>
        </w:rPr>
        <w:t>на официальном портале Администрации города</w:t>
      </w:r>
      <w:r w:rsidRPr="002F46C9">
        <w:rPr>
          <w:rFonts w:eastAsia="Times New Roman" w:cs="Times New Roman"/>
          <w:szCs w:val="28"/>
          <w:lang w:eastAsia="ru-RU"/>
        </w:rPr>
        <w:t>;</w:t>
      </w:r>
    </w:p>
    <w:p w14:paraId="4F4F969E" w14:textId="264584DA" w:rsidR="00816DE4" w:rsidRPr="002F46C9" w:rsidRDefault="00935D1E" w:rsidP="00F6622D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2F46C9">
        <w:rPr>
          <w:szCs w:val="28"/>
        </w:rPr>
        <w:t xml:space="preserve">- на портале проектов нормативных правовых актов </w:t>
      </w:r>
      <w:r w:rsidR="00E010BB" w:rsidRPr="002F46C9">
        <w:rPr>
          <w:szCs w:val="28"/>
        </w:rPr>
        <w:t>(</w:t>
      </w:r>
      <w:hyperlink r:id="rId10" w:history="1">
        <w:r w:rsidR="00744698" w:rsidRPr="002F46C9">
          <w:rPr>
            <w:rStyle w:val="afff"/>
            <w:szCs w:val="28"/>
          </w:rPr>
          <w:t>https://regulation.admhmao.ru/projects#npa=78300</w:t>
        </w:r>
      </w:hyperlink>
      <w:r w:rsidRPr="002F46C9">
        <w:rPr>
          <w:szCs w:val="28"/>
        </w:rPr>
        <w:t xml:space="preserve">) </w:t>
      </w:r>
      <w:r w:rsidRPr="002F46C9">
        <w:t xml:space="preserve">(ID проекта </w:t>
      </w:r>
      <w:r w:rsidR="00744698" w:rsidRPr="002F46C9">
        <w:t>01/16/05-26/00078300</w:t>
      </w:r>
      <w:r w:rsidRPr="002F46C9">
        <w:t>)</w:t>
      </w:r>
      <w:r w:rsidRPr="002F46C9">
        <w:rPr>
          <w:szCs w:val="28"/>
        </w:rPr>
        <w:t>.</w:t>
      </w:r>
      <w:r w:rsidRPr="002F46C9">
        <w:rPr>
          <w:rFonts w:eastAsia="Times New Roman" w:cs="Times New Roman"/>
          <w:szCs w:val="28"/>
          <w:lang w:eastAsia="ru-RU"/>
        </w:rPr>
        <w:t xml:space="preserve"> </w:t>
      </w:r>
      <w:r w:rsidR="00816DE4" w:rsidRPr="002F46C9">
        <w:rPr>
          <w:rFonts w:eastAsia="Times New Roman" w:cs="Times New Roman"/>
          <w:szCs w:val="28"/>
          <w:lang w:eastAsia="ru-RU"/>
        </w:rPr>
        <w:t xml:space="preserve"> </w:t>
      </w:r>
      <w:r w:rsidR="0002757D" w:rsidRPr="002F46C9">
        <w:rPr>
          <w:rFonts w:eastAsia="Times New Roman" w:cs="Times New Roman"/>
          <w:szCs w:val="28"/>
          <w:lang w:eastAsia="ru-RU"/>
        </w:rPr>
        <w:t xml:space="preserve">                           </w:t>
      </w:r>
    </w:p>
    <w:p w14:paraId="4D275757" w14:textId="3B9B800F" w:rsidR="00AF5095" w:rsidRPr="002F46C9" w:rsidRDefault="00AF5095" w:rsidP="00AF5095">
      <w:pPr>
        <w:ind w:firstLine="720"/>
        <w:contextualSpacing/>
        <w:jc w:val="both"/>
        <w:rPr>
          <w:szCs w:val="28"/>
        </w:rPr>
      </w:pPr>
      <w:r w:rsidRPr="002F46C9">
        <w:rPr>
          <w:szCs w:val="28"/>
        </w:rPr>
        <w:t xml:space="preserve">Для привлечения субъектов предпринимательской и иной экономической деятельности при проведении оценки регулирующего воздействия субъекты предпринимательской и иной экономической деятельности проинформированы                          </w:t>
      </w:r>
      <w:r w:rsidRPr="002F46C9">
        <w:rPr>
          <w:szCs w:val="28"/>
        </w:rPr>
        <w:lastRenderedPageBreak/>
        <w:t>о проведении публичных консультаций в многофункциональном сервисе обмена информацией в группе «ОРВ в Сургуте», канале «ИНВЕСТИРУЙ в СУРГУТ».</w:t>
      </w:r>
    </w:p>
    <w:p w14:paraId="527B36EA" w14:textId="77777777" w:rsidR="00AF5095" w:rsidRPr="002F46C9" w:rsidRDefault="00AF5095" w:rsidP="00AF5095">
      <w:pPr>
        <w:contextualSpacing/>
        <w:jc w:val="both"/>
        <w:rPr>
          <w:rFonts w:eastAsia="Times New Roman" w:cs="Times New Roman"/>
          <w:szCs w:val="28"/>
          <w:lang w:eastAsia="ru-RU"/>
        </w:rPr>
      </w:pPr>
    </w:p>
    <w:p w14:paraId="6B228560" w14:textId="253F424A" w:rsidR="00696350" w:rsidRPr="002F46C9" w:rsidRDefault="00816DE4" w:rsidP="00AF5095">
      <w:pPr>
        <w:ind w:firstLine="708"/>
        <w:contextualSpacing/>
        <w:jc w:val="both"/>
        <w:rPr>
          <w:rFonts w:eastAsia="Times New Roman"/>
          <w:szCs w:val="24"/>
          <w:lang w:eastAsia="ru-RU"/>
        </w:rPr>
      </w:pPr>
      <w:r w:rsidRPr="002F46C9">
        <w:rPr>
          <w:rFonts w:eastAsia="Times New Roman" w:cs="Times New Roman"/>
          <w:szCs w:val="28"/>
          <w:lang w:eastAsia="ru-RU"/>
        </w:rPr>
        <w:t xml:space="preserve">Разработчиком проведены публичные консультации по проекту </w:t>
      </w:r>
      <w:r w:rsidR="00DB160E" w:rsidRPr="002F46C9">
        <w:rPr>
          <w:rFonts w:eastAsia="Times New Roman" w:cs="Times New Roman"/>
          <w:szCs w:val="28"/>
          <w:lang w:eastAsia="ru-RU"/>
        </w:rPr>
        <w:t xml:space="preserve">муниципального нормативного правового </w:t>
      </w:r>
      <w:r w:rsidRPr="002F46C9">
        <w:rPr>
          <w:rFonts w:eastAsia="Times New Roman" w:cs="Times New Roman"/>
          <w:szCs w:val="28"/>
          <w:lang w:eastAsia="ru-RU"/>
        </w:rPr>
        <w:t>акта</w:t>
      </w:r>
      <w:r w:rsidR="00F14241" w:rsidRPr="002F46C9">
        <w:rPr>
          <w:rFonts w:eastAsia="Times New Roman" w:cs="Times New Roman"/>
          <w:szCs w:val="28"/>
          <w:lang w:eastAsia="ru-RU"/>
        </w:rPr>
        <w:t xml:space="preserve"> </w:t>
      </w:r>
      <w:r w:rsidRPr="002F46C9">
        <w:rPr>
          <w:rFonts w:eastAsia="Times New Roman" w:cs="Times New Roman"/>
          <w:szCs w:val="28"/>
          <w:lang w:eastAsia="ru-RU"/>
        </w:rPr>
        <w:t xml:space="preserve">в период с </w:t>
      </w:r>
      <w:r w:rsidR="00650E53" w:rsidRPr="002F46C9">
        <w:rPr>
          <w:rFonts w:eastAsia="Times New Roman" w:cs="Times New Roman"/>
          <w:szCs w:val="28"/>
          <w:lang w:eastAsia="ru-RU"/>
        </w:rPr>
        <w:t>«</w:t>
      </w:r>
      <w:r w:rsidR="00AF5095" w:rsidRPr="002F46C9">
        <w:rPr>
          <w:rFonts w:eastAsia="Times New Roman" w:cs="Times New Roman"/>
          <w:szCs w:val="28"/>
          <w:u w:val="single"/>
          <w:lang w:eastAsia="ru-RU"/>
        </w:rPr>
        <w:t>12</w:t>
      </w:r>
      <w:r w:rsidR="00650E53" w:rsidRPr="002F46C9">
        <w:rPr>
          <w:rFonts w:eastAsia="Times New Roman" w:cs="Times New Roman"/>
          <w:szCs w:val="28"/>
          <w:lang w:eastAsia="ru-RU"/>
        </w:rPr>
        <w:t xml:space="preserve">» </w:t>
      </w:r>
      <w:r w:rsidR="00AF5095" w:rsidRPr="002F46C9">
        <w:rPr>
          <w:rFonts w:eastAsia="Times New Roman" w:cs="Times New Roman"/>
          <w:szCs w:val="28"/>
          <w:u w:val="single"/>
          <w:lang w:eastAsia="ru-RU"/>
        </w:rPr>
        <w:t>мая</w:t>
      </w:r>
      <w:r w:rsidR="00650E53" w:rsidRPr="002F46C9">
        <w:rPr>
          <w:rFonts w:eastAsia="Times New Roman" w:cs="Times New Roman"/>
          <w:szCs w:val="28"/>
          <w:lang w:eastAsia="ru-RU"/>
        </w:rPr>
        <w:t xml:space="preserve"> </w:t>
      </w:r>
      <w:r w:rsidR="0035119D" w:rsidRPr="002F46C9">
        <w:rPr>
          <w:rFonts w:eastAsia="Times New Roman" w:cs="Times New Roman"/>
          <w:szCs w:val="28"/>
          <w:lang w:eastAsia="ru-RU"/>
        </w:rPr>
        <w:t>202</w:t>
      </w:r>
      <w:r w:rsidR="00AF5095" w:rsidRPr="002F46C9">
        <w:rPr>
          <w:rFonts w:eastAsia="Times New Roman" w:cs="Times New Roman"/>
          <w:szCs w:val="28"/>
          <w:lang w:eastAsia="ru-RU"/>
        </w:rPr>
        <w:t>6</w:t>
      </w:r>
      <w:r w:rsidR="0035119D" w:rsidRPr="002F46C9">
        <w:rPr>
          <w:rFonts w:eastAsia="Times New Roman" w:cs="Times New Roman"/>
          <w:szCs w:val="28"/>
          <w:lang w:eastAsia="ru-RU"/>
        </w:rPr>
        <w:t xml:space="preserve"> </w:t>
      </w:r>
      <w:r w:rsidR="00696350" w:rsidRPr="002F46C9">
        <w:rPr>
          <w:rFonts w:eastAsia="Times New Roman" w:cs="Times New Roman"/>
          <w:szCs w:val="28"/>
          <w:lang w:eastAsia="ru-RU"/>
        </w:rPr>
        <w:t>года</w:t>
      </w:r>
      <w:r w:rsidRPr="002F46C9">
        <w:rPr>
          <w:rFonts w:eastAsia="Times New Roman" w:cs="Times New Roman"/>
          <w:szCs w:val="28"/>
          <w:lang w:eastAsia="ru-RU"/>
        </w:rPr>
        <w:t xml:space="preserve"> </w:t>
      </w:r>
      <w:r w:rsidR="004673BA" w:rsidRPr="002F46C9">
        <w:rPr>
          <w:rFonts w:eastAsia="Times New Roman" w:cs="Times New Roman"/>
          <w:szCs w:val="28"/>
          <w:lang w:eastAsia="ru-RU"/>
        </w:rPr>
        <w:t xml:space="preserve">               </w:t>
      </w:r>
      <w:r w:rsidRPr="002F46C9">
        <w:rPr>
          <w:rFonts w:eastAsia="Times New Roman" w:cs="Times New Roman"/>
          <w:szCs w:val="28"/>
          <w:lang w:eastAsia="ru-RU"/>
        </w:rPr>
        <w:t xml:space="preserve">по </w:t>
      </w:r>
      <w:r w:rsidR="0035119D" w:rsidRPr="002F46C9">
        <w:rPr>
          <w:rFonts w:eastAsia="Times New Roman" w:cs="Times New Roman"/>
          <w:szCs w:val="28"/>
          <w:lang w:eastAsia="ru-RU"/>
        </w:rPr>
        <w:t>«</w:t>
      </w:r>
      <w:r w:rsidR="005853BF" w:rsidRPr="002F46C9">
        <w:rPr>
          <w:rFonts w:eastAsia="Times New Roman" w:cs="Times New Roman"/>
          <w:szCs w:val="28"/>
          <w:u w:val="single"/>
          <w:lang w:eastAsia="ru-RU"/>
        </w:rPr>
        <w:t>2</w:t>
      </w:r>
      <w:r w:rsidR="00AF5095" w:rsidRPr="002F46C9">
        <w:rPr>
          <w:rFonts w:eastAsia="Times New Roman" w:cs="Times New Roman"/>
          <w:szCs w:val="28"/>
          <w:u w:val="single"/>
          <w:lang w:eastAsia="ru-RU"/>
        </w:rPr>
        <w:t>5</w:t>
      </w:r>
      <w:r w:rsidR="0035119D" w:rsidRPr="002F46C9">
        <w:rPr>
          <w:rFonts w:eastAsia="Times New Roman" w:cs="Times New Roman"/>
          <w:szCs w:val="28"/>
          <w:lang w:eastAsia="ru-RU"/>
        </w:rPr>
        <w:t xml:space="preserve">» </w:t>
      </w:r>
      <w:r w:rsidR="00AF5095" w:rsidRPr="002F46C9">
        <w:rPr>
          <w:rFonts w:eastAsia="Times New Roman" w:cs="Times New Roman"/>
          <w:szCs w:val="28"/>
          <w:u w:val="single"/>
          <w:lang w:eastAsia="ru-RU"/>
        </w:rPr>
        <w:t>мая</w:t>
      </w:r>
      <w:r w:rsidR="0035119D" w:rsidRPr="002F46C9">
        <w:rPr>
          <w:rFonts w:eastAsia="Times New Roman" w:cs="Times New Roman"/>
          <w:szCs w:val="28"/>
          <w:lang w:eastAsia="ru-RU"/>
        </w:rPr>
        <w:t xml:space="preserve"> 202</w:t>
      </w:r>
      <w:r w:rsidR="00AF5095" w:rsidRPr="002F46C9">
        <w:rPr>
          <w:rFonts w:eastAsia="Times New Roman" w:cs="Times New Roman"/>
          <w:szCs w:val="28"/>
          <w:lang w:eastAsia="ru-RU"/>
        </w:rPr>
        <w:t>6</w:t>
      </w:r>
      <w:r w:rsidR="0035119D" w:rsidRPr="002F46C9">
        <w:rPr>
          <w:rFonts w:eastAsia="Times New Roman" w:cs="Times New Roman"/>
          <w:szCs w:val="28"/>
          <w:lang w:eastAsia="ru-RU"/>
        </w:rPr>
        <w:t xml:space="preserve"> </w:t>
      </w:r>
      <w:r w:rsidR="00696350" w:rsidRPr="002F46C9">
        <w:rPr>
          <w:rFonts w:eastAsia="Times New Roman" w:cs="Times New Roman"/>
          <w:szCs w:val="28"/>
          <w:lang w:eastAsia="ru-RU"/>
        </w:rPr>
        <w:t>года.</w:t>
      </w:r>
      <w:r w:rsidR="00696350" w:rsidRPr="002F46C9">
        <w:rPr>
          <w:rFonts w:eastAsia="Times New Roman"/>
          <w:szCs w:val="24"/>
          <w:lang w:eastAsia="ru-RU"/>
        </w:rPr>
        <w:t xml:space="preserve"> </w:t>
      </w:r>
    </w:p>
    <w:p w14:paraId="2663B414" w14:textId="77777777" w:rsidR="00696350" w:rsidRPr="002F46C9" w:rsidRDefault="00696350" w:rsidP="00F6622D">
      <w:pPr>
        <w:ind w:firstLine="567"/>
        <w:jc w:val="both"/>
        <w:rPr>
          <w:rFonts w:eastAsia="Times New Roman"/>
          <w:szCs w:val="24"/>
          <w:lang w:eastAsia="ru-RU"/>
        </w:rPr>
      </w:pPr>
    </w:p>
    <w:p w14:paraId="5A003503" w14:textId="78B8C028" w:rsidR="00C95F74" w:rsidRPr="002F46C9" w:rsidRDefault="00C95F74" w:rsidP="00F6622D">
      <w:pPr>
        <w:ind w:firstLine="709"/>
        <w:jc w:val="both"/>
        <w:rPr>
          <w:rFonts w:eastAsia="Times New Roman"/>
          <w:szCs w:val="24"/>
          <w:lang w:eastAsia="ru-RU"/>
        </w:rPr>
      </w:pPr>
      <w:r w:rsidRPr="002F46C9">
        <w:rPr>
          <w:rFonts w:eastAsia="Times New Roman"/>
          <w:szCs w:val="24"/>
          <w:lang w:eastAsia="ru-RU"/>
        </w:rPr>
        <w:t>Уведомления о проведении публичных консультаций были направлены:</w:t>
      </w:r>
    </w:p>
    <w:p w14:paraId="671D2D95" w14:textId="77777777" w:rsidR="00AF5095" w:rsidRPr="002F46C9" w:rsidRDefault="00AF5095" w:rsidP="00AF5095">
      <w:pPr>
        <w:ind w:firstLine="709"/>
        <w:jc w:val="both"/>
        <w:rPr>
          <w:rFonts w:cs="Times New Roman"/>
          <w:bCs/>
          <w:szCs w:val="28"/>
        </w:rPr>
      </w:pPr>
      <w:r w:rsidRPr="002F46C9">
        <w:rPr>
          <w:rFonts w:cs="Times New Roman"/>
          <w:bCs/>
          <w:szCs w:val="28"/>
        </w:rPr>
        <w:t>- Уполномоченному по защите прав предпринимателей в Ханты-Мансийском автономном округе – Югре;</w:t>
      </w:r>
    </w:p>
    <w:p w14:paraId="656A8CCF" w14:textId="77777777" w:rsidR="00AF5095" w:rsidRPr="002F46C9" w:rsidRDefault="00AF5095" w:rsidP="00AF5095">
      <w:pPr>
        <w:ind w:firstLine="709"/>
        <w:jc w:val="both"/>
        <w:rPr>
          <w:rFonts w:cs="Times New Roman"/>
          <w:bCs/>
          <w:szCs w:val="28"/>
        </w:rPr>
      </w:pPr>
      <w:r w:rsidRPr="002F46C9">
        <w:rPr>
          <w:rFonts w:cs="Times New Roman"/>
          <w:bCs/>
          <w:szCs w:val="28"/>
        </w:rPr>
        <w:t>- Союзу «Сургутская торгово-промышленная палата»;</w:t>
      </w:r>
    </w:p>
    <w:p w14:paraId="43A8DFAE" w14:textId="77777777" w:rsidR="00AF5095" w:rsidRPr="002F46C9" w:rsidRDefault="00AF5095" w:rsidP="00AF5095">
      <w:pPr>
        <w:ind w:firstLine="709"/>
        <w:jc w:val="both"/>
        <w:rPr>
          <w:rFonts w:cs="Times New Roman"/>
          <w:bCs/>
          <w:szCs w:val="28"/>
        </w:rPr>
      </w:pPr>
      <w:r w:rsidRPr="002F46C9">
        <w:rPr>
          <w:rFonts w:cs="Times New Roman"/>
          <w:bCs/>
          <w:szCs w:val="28"/>
        </w:rPr>
        <w:t>- Ассоциации строительных организаций города Сургута и Сургутского района;</w:t>
      </w:r>
    </w:p>
    <w:p w14:paraId="4099E111" w14:textId="77777777" w:rsidR="00AF5095" w:rsidRPr="002F46C9" w:rsidRDefault="00AF5095" w:rsidP="00AF5095">
      <w:pPr>
        <w:ind w:firstLine="709"/>
        <w:jc w:val="both"/>
        <w:rPr>
          <w:rFonts w:cs="Times New Roman"/>
          <w:bCs/>
          <w:szCs w:val="28"/>
        </w:rPr>
      </w:pPr>
      <w:r w:rsidRPr="002F46C9">
        <w:rPr>
          <w:rFonts w:cs="Times New Roman"/>
          <w:bCs/>
          <w:szCs w:val="28"/>
        </w:rPr>
        <w:t>- Общероссийской общественной организации содействия привлечению инвестиций в Российскую Федерацию «Инвестиционная Россия»;</w:t>
      </w:r>
    </w:p>
    <w:p w14:paraId="6A5C0E42" w14:textId="77777777" w:rsidR="00AF5095" w:rsidRPr="002F46C9" w:rsidRDefault="00AF5095" w:rsidP="00AF5095">
      <w:pPr>
        <w:ind w:firstLine="709"/>
        <w:jc w:val="both"/>
        <w:rPr>
          <w:rFonts w:cs="Times New Roman"/>
          <w:bCs/>
          <w:szCs w:val="28"/>
        </w:rPr>
      </w:pPr>
      <w:r w:rsidRPr="002F46C9">
        <w:rPr>
          <w:rFonts w:cs="Times New Roman"/>
          <w:bCs/>
          <w:szCs w:val="28"/>
        </w:rPr>
        <w:t xml:space="preserve">- Комитету Сургутской торгово-промышленной палаты по развитию потребительского рынка; </w:t>
      </w:r>
    </w:p>
    <w:p w14:paraId="689BE5F2" w14:textId="77777777" w:rsidR="00AF5095" w:rsidRPr="002F46C9" w:rsidRDefault="00AF5095" w:rsidP="00AF5095">
      <w:pPr>
        <w:ind w:firstLine="709"/>
        <w:jc w:val="both"/>
        <w:rPr>
          <w:rFonts w:cs="Times New Roman"/>
          <w:bCs/>
          <w:szCs w:val="28"/>
        </w:rPr>
      </w:pPr>
      <w:r w:rsidRPr="002F46C9">
        <w:rPr>
          <w:rFonts w:cs="Times New Roman"/>
          <w:bCs/>
          <w:szCs w:val="28"/>
        </w:rPr>
        <w:t>- Ассоциации Лидеров социальных проектов Ханты-Мансийского автономного округа – Югры;</w:t>
      </w:r>
    </w:p>
    <w:p w14:paraId="3FD16B4D" w14:textId="77777777" w:rsidR="00AF5095" w:rsidRPr="002F46C9" w:rsidRDefault="00AF5095" w:rsidP="00AF5095">
      <w:pPr>
        <w:ind w:firstLine="709"/>
        <w:jc w:val="both"/>
        <w:rPr>
          <w:rFonts w:cs="Times New Roman"/>
          <w:bCs/>
          <w:szCs w:val="28"/>
        </w:rPr>
      </w:pPr>
      <w:r w:rsidRPr="002F46C9">
        <w:rPr>
          <w:rFonts w:cs="Times New Roman"/>
          <w:bCs/>
          <w:szCs w:val="28"/>
        </w:rPr>
        <w:t>- Региональному отделению Общероссийской Общественной Организации малого и среднего предпринимательства «Опора России»;</w:t>
      </w:r>
    </w:p>
    <w:p w14:paraId="600E4283" w14:textId="77777777" w:rsidR="00AF5095" w:rsidRPr="002F46C9" w:rsidRDefault="00AF5095" w:rsidP="00AF5095">
      <w:pPr>
        <w:ind w:firstLine="709"/>
        <w:jc w:val="both"/>
        <w:rPr>
          <w:rFonts w:cs="Times New Roman"/>
          <w:bCs/>
          <w:szCs w:val="28"/>
        </w:rPr>
      </w:pPr>
      <w:r w:rsidRPr="002F46C9">
        <w:rPr>
          <w:rFonts w:cs="Times New Roman"/>
          <w:bCs/>
          <w:szCs w:val="28"/>
        </w:rPr>
        <w:t>- Региональной ассоциации некоммерческих организаций Ханты-Мансийского автономного округа – Югры;</w:t>
      </w:r>
    </w:p>
    <w:p w14:paraId="1E1A77C1" w14:textId="71AC6666" w:rsidR="00AF5095" w:rsidRPr="002F46C9" w:rsidRDefault="00AF5095" w:rsidP="00AF5095">
      <w:pPr>
        <w:ind w:firstLine="709"/>
        <w:jc w:val="both"/>
        <w:rPr>
          <w:rFonts w:cs="Times New Roman"/>
          <w:bCs/>
          <w:szCs w:val="28"/>
        </w:rPr>
      </w:pPr>
      <w:r w:rsidRPr="002F46C9">
        <w:rPr>
          <w:rFonts w:cs="Times New Roman"/>
          <w:bCs/>
          <w:szCs w:val="28"/>
        </w:rPr>
        <w:t xml:space="preserve">- субъектам малого предпринимательства, осуществляющим деятельность </w:t>
      </w:r>
      <w:r w:rsidRPr="002F46C9">
        <w:rPr>
          <w:rFonts w:cs="Times New Roman"/>
          <w:bCs/>
          <w:szCs w:val="28"/>
        </w:rPr>
        <w:t xml:space="preserve">                        </w:t>
      </w:r>
      <w:r w:rsidRPr="002F46C9">
        <w:rPr>
          <w:rFonts w:cs="Times New Roman"/>
          <w:bCs/>
          <w:szCs w:val="28"/>
        </w:rPr>
        <w:t>в производственной сфере, сфере креативных индустрий, имеющим статус «социальное предприятие» (около 150 электронных адресов).</w:t>
      </w:r>
    </w:p>
    <w:p w14:paraId="5BBD8332" w14:textId="77777777" w:rsidR="00E010BB" w:rsidRPr="002F46C9" w:rsidRDefault="00E010BB" w:rsidP="00B969EE">
      <w:pPr>
        <w:ind w:firstLine="709"/>
        <w:jc w:val="both"/>
        <w:rPr>
          <w:rFonts w:cs="Times New Roman"/>
          <w:bCs/>
          <w:szCs w:val="28"/>
        </w:rPr>
      </w:pPr>
    </w:p>
    <w:p w14:paraId="2B6D8566" w14:textId="4830D698" w:rsidR="00B969EE" w:rsidRPr="002F46C9" w:rsidRDefault="00B969EE" w:rsidP="00B969EE">
      <w:pPr>
        <w:ind w:firstLine="709"/>
        <w:jc w:val="both"/>
        <w:rPr>
          <w:rFonts w:cs="Times New Roman"/>
          <w:bCs/>
          <w:szCs w:val="28"/>
        </w:rPr>
      </w:pPr>
      <w:r w:rsidRPr="002F46C9">
        <w:rPr>
          <w:rFonts w:cs="Times New Roman"/>
          <w:bCs/>
          <w:szCs w:val="28"/>
        </w:rPr>
        <w:t>По результатам проведения публичных консультаций поступило 2 отзыва,   в том числе:</w:t>
      </w:r>
    </w:p>
    <w:p w14:paraId="23A367AF" w14:textId="022A6FD5" w:rsidR="00B969EE" w:rsidRPr="002F46C9" w:rsidRDefault="00B969EE" w:rsidP="00B969EE">
      <w:pPr>
        <w:ind w:firstLine="709"/>
        <w:jc w:val="both"/>
        <w:rPr>
          <w:rFonts w:cs="Times New Roman"/>
          <w:bCs/>
          <w:szCs w:val="28"/>
        </w:rPr>
      </w:pPr>
      <w:r w:rsidRPr="002F46C9">
        <w:rPr>
          <w:rFonts w:cs="Times New Roman"/>
          <w:bCs/>
          <w:szCs w:val="28"/>
        </w:rPr>
        <w:t>- 1 отзыв от Уполномоченного по защите прав предпринимателей в Ханты-Мансийском автономном округе – Югре, по заключенному соглашению о взаимодействии при проведении ОРВ, экспертизы и оценки фактического воздействия</w:t>
      </w:r>
      <w:r w:rsidR="00AF5095" w:rsidRPr="002F46C9">
        <w:rPr>
          <w:rFonts w:cs="Times New Roman"/>
          <w:bCs/>
          <w:szCs w:val="28"/>
        </w:rPr>
        <w:t>, содержащих информацию об одобрении текущей редакции проекта муниципального нормативного правового акта (об отсутствии замечаний                                                              и (или) предложений)</w:t>
      </w:r>
      <w:r w:rsidRPr="002F46C9">
        <w:rPr>
          <w:rFonts w:cs="Times New Roman"/>
          <w:bCs/>
          <w:szCs w:val="28"/>
        </w:rPr>
        <w:t>;</w:t>
      </w:r>
    </w:p>
    <w:p w14:paraId="3013AA1D" w14:textId="77777777" w:rsidR="00AF5095" w:rsidRDefault="00B969EE" w:rsidP="00AF5095">
      <w:pPr>
        <w:ind w:firstLine="709"/>
        <w:jc w:val="both"/>
        <w:rPr>
          <w:rFonts w:cs="Times New Roman"/>
          <w:bCs/>
          <w:szCs w:val="28"/>
        </w:rPr>
      </w:pPr>
      <w:r w:rsidRPr="002F46C9">
        <w:rPr>
          <w:rFonts w:cs="Times New Roman"/>
          <w:bCs/>
          <w:szCs w:val="28"/>
        </w:rPr>
        <w:t xml:space="preserve">- 1 отзыв от </w:t>
      </w:r>
      <w:r w:rsidR="00AF5095" w:rsidRPr="002F46C9">
        <w:rPr>
          <w:rFonts w:cs="Times New Roman"/>
          <w:bCs/>
          <w:szCs w:val="28"/>
        </w:rPr>
        <w:t>Обществ</w:t>
      </w:r>
      <w:r w:rsidR="00AF5095" w:rsidRPr="002F46C9">
        <w:rPr>
          <w:rFonts w:cs="Times New Roman"/>
          <w:bCs/>
          <w:szCs w:val="28"/>
        </w:rPr>
        <w:t>а</w:t>
      </w:r>
      <w:r w:rsidR="00AF5095" w:rsidRPr="002F46C9">
        <w:rPr>
          <w:rFonts w:cs="Times New Roman"/>
          <w:bCs/>
          <w:szCs w:val="28"/>
        </w:rPr>
        <w:t xml:space="preserve"> с ограниченной ответственностью Юридический центр</w:t>
      </w:r>
      <w:r w:rsidR="00AF5095" w:rsidRPr="002F46C9">
        <w:rPr>
          <w:rFonts w:cs="Times New Roman"/>
          <w:bCs/>
          <w:szCs w:val="28"/>
        </w:rPr>
        <w:t xml:space="preserve"> </w:t>
      </w:r>
      <w:r w:rsidR="00AF5095" w:rsidRPr="002F46C9">
        <w:rPr>
          <w:rFonts w:cs="Times New Roman"/>
          <w:bCs/>
          <w:szCs w:val="28"/>
        </w:rPr>
        <w:t>«Норд-Лекс»</w:t>
      </w:r>
      <w:r w:rsidR="00AF5095" w:rsidRPr="002F46C9">
        <w:rPr>
          <w:rFonts w:cs="Times New Roman"/>
          <w:bCs/>
          <w:szCs w:val="28"/>
        </w:rPr>
        <w:t xml:space="preserve"> </w:t>
      </w:r>
      <w:r w:rsidR="00AF5095" w:rsidRPr="002F46C9">
        <w:rPr>
          <w:rFonts w:cs="Times New Roman"/>
          <w:bCs/>
          <w:szCs w:val="28"/>
        </w:rPr>
        <w:t>(Одинцова Ольга Львовна (nordlex@mail.ru)</w:t>
      </w:r>
      <w:r w:rsidR="00E010BB" w:rsidRPr="002F46C9">
        <w:rPr>
          <w:rFonts w:cs="Times New Roman"/>
          <w:bCs/>
          <w:szCs w:val="28"/>
        </w:rPr>
        <w:t xml:space="preserve"> в электронном виде с</w:t>
      </w:r>
      <w:r w:rsidR="0015466C" w:rsidRPr="002F46C9">
        <w:rPr>
          <w:rFonts w:cs="Times New Roman"/>
          <w:bCs/>
          <w:szCs w:val="28"/>
        </w:rPr>
        <w:t> </w:t>
      </w:r>
      <w:r w:rsidR="00E010BB" w:rsidRPr="002F46C9">
        <w:rPr>
          <w:rFonts w:cs="Times New Roman"/>
          <w:bCs/>
          <w:szCs w:val="28"/>
        </w:rPr>
        <w:t xml:space="preserve">использованием Портала проектов нормативных правовых актов </w:t>
      </w:r>
      <w:r w:rsidR="00AF5095" w:rsidRPr="002F46C9">
        <w:rPr>
          <w:szCs w:val="28"/>
        </w:rPr>
        <w:t>(</w:t>
      </w:r>
      <w:hyperlink r:id="rId11" w:history="1">
        <w:r w:rsidR="00AF5095" w:rsidRPr="002F46C9">
          <w:rPr>
            <w:rStyle w:val="afff"/>
            <w:szCs w:val="28"/>
          </w:rPr>
          <w:t>https://regulation.admhmao.ru/projects#npa=78300</w:t>
        </w:r>
      </w:hyperlink>
      <w:r w:rsidR="00AF5095" w:rsidRPr="002F46C9">
        <w:rPr>
          <w:szCs w:val="28"/>
        </w:rPr>
        <w:t xml:space="preserve">) </w:t>
      </w:r>
      <w:r w:rsidR="00AF5095" w:rsidRPr="002F46C9">
        <w:t>(ID проекта 01/16/05-26/00078300)</w:t>
      </w:r>
      <w:r w:rsidR="00AF5095" w:rsidRPr="002F46C9">
        <w:t>,</w:t>
      </w:r>
      <w:r w:rsidR="00AF5095">
        <w:t xml:space="preserve"> </w:t>
      </w:r>
      <w:r w:rsidR="00AF5095">
        <w:rPr>
          <w:rFonts w:cs="Times New Roman"/>
          <w:bCs/>
          <w:szCs w:val="28"/>
        </w:rPr>
        <w:t xml:space="preserve">содержащий 1 замечание (предложение), которое принято </w:t>
      </w:r>
      <w:r w:rsidR="00AF5095" w:rsidRPr="00AF5095">
        <w:rPr>
          <w:rFonts w:cs="Times New Roman"/>
          <w:bCs/>
          <w:szCs w:val="28"/>
        </w:rPr>
        <w:t>и учтен</w:t>
      </w:r>
      <w:r w:rsidR="00AF5095">
        <w:rPr>
          <w:rFonts w:cs="Times New Roman"/>
          <w:bCs/>
          <w:szCs w:val="28"/>
        </w:rPr>
        <w:t>о</w:t>
      </w:r>
      <w:r w:rsidR="00AF5095" w:rsidRPr="00AF5095">
        <w:rPr>
          <w:rFonts w:cs="Times New Roman"/>
          <w:bCs/>
          <w:szCs w:val="28"/>
        </w:rPr>
        <w:t xml:space="preserve"> при доработке проекта муниципального нормативного правового акта.</w:t>
      </w:r>
      <w:r w:rsidR="00E010BB" w:rsidRPr="00E010BB">
        <w:rPr>
          <w:rFonts w:cs="Times New Roman"/>
          <w:bCs/>
          <w:szCs w:val="28"/>
        </w:rPr>
        <w:t xml:space="preserve">   </w:t>
      </w:r>
    </w:p>
    <w:p w14:paraId="3D753AED" w14:textId="77777777" w:rsidR="00AF5095" w:rsidRDefault="00AF5095" w:rsidP="00AF5095">
      <w:pPr>
        <w:ind w:firstLine="709"/>
        <w:jc w:val="both"/>
        <w:rPr>
          <w:rFonts w:cs="Times New Roman"/>
          <w:bCs/>
          <w:szCs w:val="28"/>
        </w:rPr>
      </w:pPr>
    </w:p>
    <w:p w14:paraId="556263B9" w14:textId="08B9C3CC" w:rsidR="00AF5095" w:rsidRDefault="00AF5095" w:rsidP="00AF5095">
      <w:pPr>
        <w:ind w:firstLine="720"/>
        <w:jc w:val="both"/>
        <w:rPr>
          <w:rFonts w:cs="Times New Roman"/>
          <w:szCs w:val="28"/>
        </w:rPr>
      </w:pPr>
      <w:r w:rsidRPr="00BE3B35">
        <w:rPr>
          <w:rFonts w:cs="Times New Roman"/>
          <w:szCs w:val="28"/>
        </w:rPr>
        <w:t>Результаты публичных консультаций и позиция разработчика отражены                в таблице результатов публичных консультаций.</w:t>
      </w:r>
    </w:p>
    <w:p w14:paraId="599918D6" w14:textId="77777777" w:rsidR="00AF5095" w:rsidRDefault="00AF5095" w:rsidP="00AF5095">
      <w:pPr>
        <w:ind w:firstLine="720"/>
        <w:jc w:val="both"/>
        <w:rPr>
          <w:rFonts w:cs="Times New Roman"/>
          <w:szCs w:val="28"/>
        </w:rPr>
      </w:pP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551"/>
        <w:gridCol w:w="2552"/>
        <w:gridCol w:w="2835"/>
      </w:tblGrid>
      <w:tr w:rsidR="00AF5095" w:rsidRPr="008B612A" w14:paraId="00742E86" w14:textId="77777777" w:rsidTr="00AF5095">
        <w:tc>
          <w:tcPr>
            <w:tcW w:w="2127" w:type="dxa"/>
            <w:shd w:val="clear" w:color="auto" w:fill="auto"/>
          </w:tcPr>
          <w:p w14:paraId="0F21B951" w14:textId="77777777" w:rsidR="00AF5095" w:rsidRPr="008B612A" w:rsidRDefault="00AF5095" w:rsidP="00E87924">
            <w:pPr>
              <w:contextualSpacing/>
              <w:jc w:val="center"/>
              <w:rPr>
                <w:sz w:val="22"/>
              </w:rPr>
            </w:pPr>
            <w:r w:rsidRPr="008B612A">
              <w:rPr>
                <w:sz w:val="22"/>
              </w:rPr>
              <w:lastRenderedPageBreak/>
              <w:t>Наименование участника</w:t>
            </w:r>
          </w:p>
          <w:p w14:paraId="1BCF04C9" w14:textId="77777777" w:rsidR="00AF5095" w:rsidRPr="008B612A" w:rsidRDefault="00AF5095" w:rsidP="00E87924">
            <w:pPr>
              <w:contextualSpacing/>
              <w:jc w:val="center"/>
              <w:rPr>
                <w:sz w:val="22"/>
              </w:rPr>
            </w:pPr>
            <w:r w:rsidRPr="008B612A">
              <w:rPr>
                <w:sz w:val="22"/>
              </w:rPr>
              <w:t>публичных</w:t>
            </w:r>
          </w:p>
          <w:p w14:paraId="6FF75AE0" w14:textId="77777777" w:rsidR="00AF5095" w:rsidRPr="008B612A" w:rsidRDefault="00AF5095" w:rsidP="00E87924">
            <w:pPr>
              <w:contextualSpacing/>
              <w:jc w:val="center"/>
              <w:rPr>
                <w:sz w:val="22"/>
              </w:rPr>
            </w:pPr>
            <w:r w:rsidRPr="008B612A">
              <w:rPr>
                <w:sz w:val="22"/>
              </w:rPr>
              <w:t>консультаций</w:t>
            </w:r>
          </w:p>
        </w:tc>
        <w:tc>
          <w:tcPr>
            <w:tcW w:w="2551" w:type="dxa"/>
            <w:shd w:val="clear" w:color="auto" w:fill="auto"/>
          </w:tcPr>
          <w:p w14:paraId="7F6624A1" w14:textId="77777777" w:rsidR="00AF5095" w:rsidRPr="008B612A" w:rsidRDefault="00AF5095" w:rsidP="00E87924">
            <w:pPr>
              <w:contextualSpacing/>
              <w:jc w:val="center"/>
              <w:rPr>
                <w:sz w:val="22"/>
              </w:rPr>
            </w:pPr>
            <w:r w:rsidRPr="008B612A">
              <w:rPr>
                <w:sz w:val="22"/>
              </w:rPr>
              <w:t>Содержание замечания</w:t>
            </w:r>
          </w:p>
          <w:p w14:paraId="0C982C01" w14:textId="77777777" w:rsidR="00AF5095" w:rsidRPr="008B612A" w:rsidRDefault="00AF5095" w:rsidP="00E87924">
            <w:pPr>
              <w:contextualSpacing/>
              <w:jc w:val="center"/>
              <w:rPr>
                <w:sz w:val="22"/>
              </w:rPr>
            </w:pPr>
            <w:r w:rsidRPr="008B612A">
              <w:rPr>
                <w:sz w:val="22"/>
              </w:rPr>
              <w:t>и (или) предложения</w:t>
            </w:r>
          </w:p>
        </w:tc>
        <w:tc>
          <w:tcPr>
            <w:tcW w:w="2552" w:type="dxa"/>
            <w:shd w:val="clear" w:color="auto" w:fill="auto"/>
          </w:tcPr>
          <w:p w14:paraId="44DCCB0D" w14:textId="77777777" w:rsidR="00AF5095" w:rsidRPr="008B612A" w:rsidRDefault="00AF5095" w:rsidP="00E87924">
            <w:pPr>
              <w:contextualSpacing/>
              <w:jc w:val="center"/>
              <w:rPr>
                <w:sz w:val="22"/>
              </w:rPr>
            </w:pPr>
            <w:r w:rsidRPr="008B612A">
              <w:rPr>
                <w:sz w:val="22"/>
              </w:rPr>
              <w:t>Позиция разработчика об учете (принятии) или отклонении замечания</w:t>
            </w:r>
          </w:p>
          <w:p w14:paraId="65667D66" w14:textId="77777777" w:rsidR="00AF5095" w:rsidRPr="008B612A" w:rsidRDefault="00AF5095" w:rsidP="00E87924">
            <w:pPr>
              <w:contextualSpacing/>
              <w:jc w:val="center"/>
              <w:rPr>
                <w:sz w:val="22"/>
              </w:rPr>
            </w:pPr>
            <w:r w:rsidRPr="008B612A">
              <w:rPr>
                <w:sz w:val="22"/>
              </w:rPr>
              <w:t xml:space="preserve"> и (или) предложения, полученного</w:t>
            </w:r>
          </w:p>
          <w:p w14:paraId="27E59D6E" w14:textId="77777777" w:rsidR="00AF5095" w:rsidRPr="008B612A" w:rsidRDefault="00AF5095" w:rsidP="00E87924">
            <w:pPr>
              <w:contextualSpacing/>
              <w:jc w:val="center"/>
              <w:rPr>
                <w:sz w:val="22"/>
              </w:rPr>
            </w:pPr>
            <w:r w:rsidRPr="008B612A">
              <w:rPr>
                <w:sz w:val="22"/>
              </w:rPr>
              <w:t xml:space="preserve"> от участника публичных консультаций (с обоснованием позиции)</w:t>
            </w:r>
          </w:p>
        </w:tc>
        <w:tc>
          <w:tcPr>
            <w:tcW w:w="2835" w:type="dxa"/>
            <w:shd w:val="clear" w:color="auto" w:fill="auto"/>
          </w:tcPr>
          <w:p w14:paraId="2ED5439A" w14:textId="77777777" w:rsidR="00AF5095" w:rsidRPr="008B612A" w:rsidRDefault="00AF5095" w:rsidP="00E87924">
            <w:pPr>
              <w:contextualSpacing/>
              <w:jc w:val="center"/>
              <w:rPr>
                <w:sz w:val="22"/>
              </w:rPr>
            </w:pPr>
            <w:r w:rsidRPr="008B612A">
              <w:rPr>
                <w:sz w:val="22"/>
              </w:rPr>
              <w:t xml:space="preserve">Принятое решение об учете (принятии) или отклонении замечания и (или) предложения </w:t>
            </w:r>
          </w:p>
          <w:p w14:paraId="468F3F17" w14:textId="77777777" w:rsidR="00AF5095" w:rsidRPr="008B612A" w:rsidRDefault="00AF5095" w:rsidP="00E87924">
            <w:pPr>
              <w:contextualSpacing/>
              <w:jc w:val="center"/>
              <w:rPr>
                <w:sz w:val="22"/>
              </w:rPr>
            </w:pPr>
            <w:r w:rsidRPr="008B612A">
              <w:rPr>
                <w:sz w:val="22"/>
              </w:rPr>
              <w:t>(по результатам урегулирования разногласий с участниками публичных консультаций)</w:t>
            </w:r>
          </w:p>
        </w:tc>
      </w:tr>
      <w:tr w:rsidR="00AF5095" w:rsidRPr="008B612A" w14:paraId="6E4D01B1" w14:textId="77777777" w:rsidTr="00AF5095">
        <w:tc>
          <w:tcPr>
            <w:tcW w:w="2127" w:type="dxa"/>
            <w:shd w:val="clear" w:color="auto" w:fill="auto"/>
          </w:tcPr>
          <w:p w14:paraId="04298401" w14:textId="77777777" w:rsidR="00AF5095" w:rsidRPr="008B612A" w:rsidRDefault="00AF5095" w:rsidP="00E87924">
            <w:pPr>
              <w:contextualSpacing/>
              <w:rPr>
                <w:rFonts w:cs="Times New Roman"/>
                <w:sz w:val="22"/>
              </w:rPr>
            </w:pPr>
            <w:r w:rsidRPr="008B612A">
              <w:rPr>
                <w:rFonts w:cs="Times New Roman"/>
                <w:sz w:val="22"/>
              </w:rPr>
              <w:t>Уполномоченный по защите прав предпринимателей в Ханты-Мансийском автономном округе – Югре</w:t>
            </w:r>
          </w:p>
        </w:tc>
        <w:tc>
          <w:tcPr>
            <w:tcW w:w="2551" w:type="dxa"/>
            <w:shd w:val="clear" w:color="auto" w:fill="auto"/>
          </w:tcPr>
          <w:p w14:paraId="47B9CC1E" w14:textId="574120CB" w:rsidR="00AF5095" w:rsidRPr="008B612A" w:rsidRDefault="00AF5095" w:rsidP="00E87924">
            <w:pPr>
              <w:contextualSpacing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З</w:t>
            </w:r>
            <w:r w:rsidRPr="008B612A">
              <w:rPr>
                <w:rFonts w:cs="Times New Roman"/>
                <w:sz w:val="22"/>
              </w:rPr>
              <w:t>амечания и (или) предложения отсутствуют</w:t>
            </w:r>
          </w:p>
        </w:tc>
        <w:tc>
          <w:tcPr>
            <w:tcW w:w="2552" w:type="dxa"/>
            <w:shd w:val="clear" w:color="auto" w:fill="auto"/>
          </w:tcPr>
          <w:p w14:paraId="3DD87140" w14:textId="77777777" w:rsidR="00AF5095" w:rsidRPr="008B612A" w:rsidRDefault="00AF5095" w:rsidP="00E87924">
            <w:pPr>
              <w:contextualSpacing/>
              <w:jc w:val="center"/>
              <w:rPr>
                <w:rFonts w:cs="Times New Roman"/>
                <w:sz w:val="22"/>
              </w:rPr>
            </w:pPr>
            <w:r w:rsidRPr="008B612A">
              <w:rPr>
                <w:rFonts w:cs="Times New Roman"/>
                <w:sz w:val="22"/>
              </w:rPr>
              <w:t>-</w:t>
            </w:r>
          </w:p>
        </w:tc>
        <w:tc>
          <w:tcPr>
            <w:tcW w:w="2835" w:type="dxa"/>
            <w:shd w:val="clear" w:color="auto" w:fill="auto"/>
          </w:tcPr>
          <w:p w14:paraId="337D7061" w14:textId="77777777" w:rsidR="00AF5095" w:rsidRPr="008B612A" w:rsidRDefault="00AF5095" w:rsidP="00E87924">
            <w:pPr>
              <w:contextualSpacing/>
              <w:jc w:val="center"/>
              <w:rPr>
                <w:rFonts w:cs="Times New Roman"/>
                <w:sz w:val="22"/>
              </w:rPr>
            </w:pPr>
            <w:r w:rsidRPr="008B612A">
              <w:rPr>
                <w:rFonts w:cs="Times New Roman"/>
                <w:sz w:val="22"/>
              </w:rPr>
              <w:t>-</w:t>
            </w:r>
          </w:p>
        </w:tc>
      </w:tr>
      <w:tr w:rsidR="00AF5095" w:rsidRPr="008B612A" w14:paraId="00EFFCD0" w14:textId="77777777" w:rsidTr="00AF5095">
        <w:tc>
          <w:tcPr>
            <w:tcW w:w="2127" w:type="dxa"/>
            <w:shd w:val="clear" w:color="auto" w:fill="auto"/>
          </w:tcPr>
          <w:p w14:paraId="1B46D5F2" w14:textId="77777777" w:rsidR="00AF5095" w:rsidRPr="008B612A" w:rsidRDefault="00AF5095" w:rsidP="00E87924">
            <w:pPr>
              <w:contextualSpacing/>
              <w:rPr>
                <w:rFonts w:cs="Times New Roman"/>
                <w:sz w:val="22"/>
              </w:rPr>
            </w:pPr>
            <w:r w:rsidRPr="008B612A">
              <w:rPr>
                <w:rFonts w:cs="Times New Roman"/>
                <w:sz w:val="22"/>
              </w:rPr>
              <w:t xml:space="preserve">Общество с ограниченной ответственностью </w:t>
            </w:r>
          </w:p>
          <w:p w14:paraId="078A5519" w14:textId="77777777" w:rsidR="00AF5095" w:rsidRPr="008B612A" w:rsidRDefault="00AF5095" w:rsidP="00E87924">
            <w:pPr>
              <w:contextualSpacing/>
              <w:rPr>
                <w:rFonts w:cs="Times New Roman"/>
                <w:sz w:val="22"/>
              </w:rPr>
            </w:pPr>
            <w:r w:rsidRPr="008B612A">
              <w:rPr>
                <w:rFonts w:cs="Times New Roman"/>
                <w:sz w:val="22"/>
              </w:rPr>
              <w:t xml:space="preserve">Юридический центр </w:t>
            </w:r>
          </w:p>
          <w:p w14:paraId="60EF4BB0" w14:textId="77777777" w:rsidR="00AF5095" w:rsidRPr="008B612A" w:rsidRDefault="00AF5095" w:rsidP="00E87924">
            <w:pPr>
              <w:contextualSpacing/>
              <w:rPr>
                <w:rFonts w:cs="Times New Roman"/>
                <w:sz w:val="22"/>
              </w:rPr>
            </w:pPr>
            <w:r w:rsidRPr="008B612A">
              <w:rPr>
                <w:rFonts w:cs="Times New Roman"/>
                <w:sz w:val="22"/>
              </w:rPr>
              <w:t>«Норд-Лекс»</w:t>
            </w:r>
          </w:p>
          <w:p w14:paraId="57379433" w14:textId="77777777" w:rsidR="00AF5095" w:rsidRPr="008B612A" w:rsidRDefault="00AF5095" w:rsidP="00E87924">
            <w:pPr>
              <w:contextualSpacing/>
              <w:rPr>
                <w:rFonts w:cs="Times New Roman"/>
                <w:sz w:val="22"/>
              </w:rPr>
            </w:pPr>
            <w:r w:rsidRPr="008B612A">
              <w:rPr>
                <w:rFonts w:cs="Times New Roman"/>
                <w:sz w:val="22"/>
              </w:rPr>
              <w:t>(Одинцова Ольга Львовна (nordlex@mail.ru)</w:t>
            </w:r>
          </w:p>
        </w:tc>
        <w:tc>
          <w:tcPr>
            <w:tcW w:w="2551" w:type="dxa"/>
            <w:shd w:val="clear" w:color="auto" w:fill="auto"/>
          </w:tcPr>
          <w:p w14:paraId="0A3D4CA3" w14:textId="77777777" w:rsidR="00AF5095" w:rsidRPr="008B612A" w:rsidRDefault="00AF5095" w:rsidP="00E87924">
            <w:pPr>
              <w:contextualSpacing/>
              <w:rPr>
                <w:rFonts w:cs="Times New Roman"/>
                <w:sz w:val="22"/>
              </w:rPr>
            </w:pPr>
            <w:r w:rsidRPr="008B612A">
              <w:rPr>
                <w:rFonts w:cs="Times New Roman"/>
                <w:sz w:val="22"/>
              </w:rPr>
              <w:t xml:space="preserve">Предлагаю в пункте 3.9 раздела I приложения 1 к постановлению Администрации города от 30.11.2018 </w:t>
            </w:r>
          </w:p>
          <w:p w14:paraId="6CB1B01A" w14:textId="77777777" w:rsidR="00AF5095" w:rsidRPr="008B612A" w:rsidRDefault="00AF5095" w:rsidP="00E87924">
            <w:pPr>
              <w:contextualSpacing/>
              <w:rPr>
                <w:rFonts w:cs="Times New Roman"/>
                <w:sz w:val="22"/>
              </w:rPr>
            </w:pPr>
            <w:r w:rsidRPr="008B612A">
              <w:rPr>
                <w:rFonts w:cs="Times New Roman"/>
                <w:sz w:val="22"/>
              </w:rPr>
              <w:t xml:space="preserve">№ 9146 уточнить понятие «производственная сфера», исключив из него виды деятельности: деятельность брошюровочно-переплетная и отделочная и сопутствующие услуги (код по ОКВЭД 18.14) и копирование записанных носителей информации </w:t>
            </w:r>
          </w:p>
          <w:p w14:paraId="77BDB9B2" w14:textId="77777777" w:rsidR="00AF5095" w:rsidRPr="008B612A" w:rsidRDefault="00AF5095" w:rsidP="00E87924">
            <w:pPr>
              <w:contextualSpacing/>
              <w:rPr>
                <w:rFonts w:cs="Times New Roman"/>
                <w:sz w:val="22"/>
              </w:rPr>
            </w:pPr>
            <w:r w:rsidRPr="008B612A">
              <w:rPr>
                <w:rFonts w:cs="Times New Roman"/>
                <w:sz w:val="22"/>
              </w:rPr>
              <w:t>(код по ОКВЭД 18.2)</w:t>
            </w:r>
          </w:p>
        </w:tc>
        <w:tc>
          <w:tcPr>
            <w:tcW w:w="2552" w:type="dxa"/>
            <w:shd w:val="clear" w:color="auto" w:fill="auto"/>
          </w:tcPr>
          <w:p w14:paraId="4489E35D" w14:textId="77777777" w:rsidR="00AF5095" w:rsidRPr="008B612A" w:rsidRDefault="00AF5095" w:rsidP="00E87924">
            <w:pPr>
              <w:contextualSpacing/>
              <w:rPr>
                <w:rFonts w:cs="Times New Roman"/>
                <w:sz w:val="22"/>
                <w:u w:val="single"/>
              </w:rPr>
            </w:pPr>
            <w:r w:rsidRPr="008B612A">
              <w:rPr>
                <w:rFonts w:cs="Times New Roman"/>
                <w:sz w:val="22"/>
                <w:u w:val="single"/>
              </w:rPr>
              <w:t xml:space="preserve">Принято </w:t>
            </w:r>
          </w:p>
          <w:p w14:paraId="78E450CE" w14:textId="77777777" w:rsidR="00AF5095" w:rsidRPr="008B612A" w:rsidRDefault="00AF5095" w:rsidP="00E87924">
            <w:pPr>
              <w:contextualSpacing/>
              <w:rPr>
                <w:rFonts w:cs="Times New Roman"/>
                <w:sz w:val="22"/>
              </w:rPr>
            </w:pPr>
            <w:r w:rsidRPr="008B612A">
              <w:rPr>
                <w:rFonts w:cs="Times New Roman"/>
                <w:sz w:val="22"/>
              </w:rPr>
              <w:t>Предложенные изменения внесены в пункт 3.9 раздела I приложения 1 к постановлению Администрации города от 30.11.2018 № 9146</w:t>
            </w:r>
          </w:p>
          <w:p w14:paraId="69FCEFDC" w14:textId="77777777" w:rsidR="00AF5095" w:rsidRPr="008B612A" w:rsidRDefault="00AF5095" w:rsidP="00E87924">
            <w:pPr>
              <w:contextualSpacing/>
              <w:rPr>
                <w:rFonts w:cs="Times New Roman"/>
                <w:sz w:val="22"/>
              </w:rPr>
            </w:pPr>
            <w:r w:rsidRPr="008B612A">
              <w:rPr>
                <w:rFonts w:cs="Times New Roman"/>
                <w:sz w:val="22"/>
              </w:rPr>
              <w:t xml:space="preserve">Из понятия «производственная сфера», исключены виды деятельности: деятельность брошюровочно-переплетная и отделочная и сопутствующие услуги (код по ОКВЭД 18.14) и копирование записанных носителей информации </w:t>
            </w:r>
          </w:p>
          <w:p w14:paraId="278AC309" w14:textId="77777777" w:rsidR="00AF5095" w:rsidRPr="008B612A" w:rsidRDefault="00AF5095" w:rsidP="00E87924">
            <w:pPr>
              <w:contextualSpacing/>
              <w:rPr>
                <w:rFonts w:cs="Times New Roman"/>
                <w:sz w:val="22"/>
              </w:rPr>
            </w:pPr>
            <w:r w:rsidRPr="008B612A">
              <w:rPr>
                <w:rFonts w:cs="Times New Roman"/>
                <w:sz w:val="22"/>
              </w:rPr>
              <w:t xml:space="preserve">(код по ОКВЭД 18.2), поскольку данные виды деятельности не относятся к производственной сфере, а являются услугами </w:t>
            </w:r>
          </w:p>
        </w:tc>
        <w:tc>
          <w:tcPr>
            <w:tcW w:w="2835" w:type="dxa"/>
            <w:shd w:val="clear" w:color="auto" w:fill="auto"/>
          </w:tcPr>
          <w:p w14:paraId="1168EA44" w14:textId="77777777" w:rsidR="00AF5095" w:rsidRPr="008B612A" w:rsidRDefault="00AF5095" w:rsidP="00E87924">
            <w:pPr>
              <w:contextualSpacing/>
              <w:jc w:val="center"/>
              <w:rPr>
                <w:rFonts w:cs="Times New Roman"/>
                <w:sz w:val="22"/>
              </w:rPr>
            </w:pPr>
            <w:r w:rsidRPr="008B612A">
              <w:rPr>
                <w:rFonts w:cs="Times New Roman"/>
                <w:sz w:val="22"/>
              </w:rPr>
              <w:t>-</w:t>
            </w:r>
          </w:p>
        </w:tc>
      </w:tr>
    </w:tbl>
    <w:p w14:paraId="52413F8F" w14:textId="153215A6" w:rsidR="00E010BB" w:rsidRDefault="00E010BB" w:rsidP="00AF5095">
      <w:pPr>
        <w:ind w:firstLine="709"/>
        <w:jc w:val="both"/>
        <w:rPr>
          <w:rFonts w:cs="Times New Roman"/>
          <w:bCs/>
          <w:szCs w:val="28"/>
        </w:rPr>
      </w:pPr>
      <w:r w:rsidRPr="00E010BB">
        <w:rPr>
          <w:rFonts w:cs="Times New Roman"/>
          <w:bCs/>
          <w:szCs w:val="28"/>
        </w:rPr>
        <w:t xml:space="preserve">                          </w:t>
      </w:r>
    </w:p>
    <w:p w14:paraId="05D32BBB" w14:textId="7D0DBF33" w:rsidR="00AF5095" w:rsidRPr="00AF5095" w:rsidRDefault="00AF5095" w:rsidP="00AF5095">
      <w:pPr>
        <w:ind w:firstLine="720"/>
        <w:jc w:val="both"/>
        <w:rPr>
          <w:rFonts w:cs="Times New Roman"/>
          <w:szCs w:val="28"/>
        </w:rPr>
      </w:pPr>
      <w:r w:rsidRPr="00AF5095">
        <w:rPr>
          <w:rFonts w:cs="Times New Roman"/>
          <w:szCs w:val="28"/>
        </w:rPr>
        <w:t xml:space="preserve">По результатам рассмотрения замечаний (предложений) в адрес участника публичных консультаций направлено письмо-уведомление о результатах принятых решений (от </w:t>
      </w:r>
      <w:r w:rsidRPr="00AF5095">
        <w:rPr>
          <w:rFonts w:cs="Times New Roman"/>
          <w:szCs w:val="28"/>
        </w:rPr>
        <w:t>26</w:t>
      </w:r>
      <w:r w:rsidRPr="00AF5095">
        <w:rPr>
          <w:rFonts w:cs="Times New Roman"/>
          <w:szCs w:val="28"/>
        </w:rPr>
        <w:t>.0</w:t>
      </w:r>
      <w:r w:rsidRPr="00AF5095">
        <w:rPr>
          <w:rFonts w:cs="Times New Roman"/>
          <w:szCs w:val="28"/>
        </w:rPr>
        <w:t>5</w:t>
      </w:r>
      <w:r w:rsidRPr="00AF5095">
        <w:rPr>
          <w:rFonts w:cs="Times New Roman"/>
          <w:szCs w:val="28"/>
        </w:rPr>
        <w:t xml:space="preserve">.2026 № </w:t>
      </w:r>
      <w:r w:rsidRPr="00AF5095">
        <w:rPr>
          <w:rFonts w:cs="Times New Roman"/>
          <w:szCs w:val="28"/>
        </w:rPr>
        <w:t>55</w:t>
      </w:r>
      <w:r w:rsidRPr="00AF5095">
        <w:rPr>
          <w:rFonts w:cs="Times New Roman"/>
          <w:szCs w:val="28"/>
        </w:rPr>
        <w:t>-02-</w:t>
      </w:r>
      <w:r w:rsidRPr="00AF5095">
        <w:rPr>
          <w:rFonts w:cs="Times New Roman"/>
          <w:szCs w:val="28"/>
        </w:rPr>
        <w:t>493</w:t>
      </w:r>
      <w:r w:rsidRPr="00AF5095">
        <w:rPr>
          <w:rFonts w:cs="Times New Roman"/>
          <w:szCs w:val="28"/>
        </w:rPr>
        <w:t>/6).</w:t>
      </w:r>
    </w:p>
    <w:p w14:paraId="11416AC5" w14:textId="77777777" w:rsidR="00AF5095" w:rsidRPr="00BE3B35" w:rsidRDefault="00AF5095" w:rsidP="00AF5095">
      <w:pPr>
        <w:ind w:firstLine="720"/>
        <w:jc w:val="both"/>
        <w:rPr>
          <w:rFonts w:cs="Times New Roman"/>
          <w:szCs w:val="28"/>
        </w:rPr>
      </w:pPr>
      <w:r w:rsidRPr="00AF5095">
        <w:rPr>
          <w:rFonts w:cs="Times New Roman"/>
          <w:szCs w:val="28"/>
        </w:rPr>
        <w:t>В связи с принятием замечаний (предложений) процедуры урегулирования разногласий не проводились.</w:t>
      </w:r>
    </w:p>
    <w:p w14:paraId="0AE094E0" w14:textId="77777777" w:rsidR="00673E2D" w:rsidRPr="00BD43AA" w:rsidRDefault="00673E2D" w:rsidP="00F6622D">
      <w:pPr>
        <w:ind w:firstLine="709"/>
        <w:jc w:val="both"/>
        <w:rPr>
          <w:rFonts w:eastAsia="Times New Roman" w:cs="Times New Roman"/>
          <w:szCs w:val="28"/>
          <w:lang w:eastAsia="ru-RU"/>
        </w:rPr>
      </w:pPr>
    </w:p>
    <w:p w14:paraId="140E1C5C" w14:textId="32F8B911" w:rsidR="00816DE4" w:rsidRPr="00BD43AA" w:rsidRDefault="00816DE4" w:rsidP="00F6622D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BD43AA">
        <w:rPr>
          <w:rFonts w:eastAsia="Times New Roman" w:cs="Times New Roman"/>
          <w:szCs w:val="28"/>
          <w:lang w:eastAsia="ru-RU"/>
        </w:rPr>
        <w:t>По результатам рассмотрения представленных документов установлено:</w:t>
      </w:r>
    </w:p>
    <w:p w14:paraId="7C62A4B3" w14:textId="7C83C6D0" w:rsidR="00596C8B" w:rsidRPr="00BD43AA" w:rsidRDefault="00816DE4" w:rsidP="00F6622D">
      <w:pPr>
        <w:ind w:firstLine="709"/>
        <w:jc w:val="both"/>
        <w:rPr>
          <w:rFonts w:eastAsia="Times New Roman" w:cs="Times New Roman"/>
          <w:szCs w:val="28"/>
          <w:u w:val="single"/>
          <w:lang w:eastAsia="ru-RU"/>
        </w:rPr>
      </w:pPr>
      <w:r w:rsidRPr="00BD43AA">
        <w:rPr>
          <w:rFonts w:eastAsia="Times New Roman" w:cs="Times New Roman"/>
          <w:szCs w:val="28"/>
          <w:lang w:eastAsia="ru-RU"/>
        </w:rPr>
        <w:t xml:space="preserve">1. Процедуры ОРВ, предусмотренные порядком </w:t>
      </w:r>
      <w:r w:rsidRPr="00BD43AA">
        <w:rPr>
          <w:rFonts w:eastAsia="Times New Roman" w:cs="Times New Roman"/>
          <w:szCs w:val="28"/>
          <w:u w:val="single"/>
          <w:lang w:eastAsia="ru-RU"/>
        </w:rPr>
        <w:t>соблюдены</w:t>
      </w:r>
      <w:r w:rsidR="00596C8B" w:rsidRPr="00BD43AA">
        <w:rPr>
          <w:rFonts w:eastAsia="Times New Roman" w:cs="Times New Roman"/>
          <w:szCs w:val="28"/>
          <w:u w:val="single"/>
          <w:lang w:eastAsia="ru-RU"/>
        </w:rPr>
        <w:t>.</w:t>
      </w:r>
    </w:p>
    <w:p w14:paraId="6F555877" w14:textId="03A2AF12" w:rsidR="00816DE4" w:rsidRPr="00BD43AA" w:rsidRDefault="00816DE4" w:rsidP="00F6622D">
      <w:pPr>
        <w:ind w:firstLine="709"/>
        <w:jc w:val="both"/>
        <w:rPr>
          <w:rFonts w:eastAsia="Times New Roman" w:cs="Arial"/>
          <w:szCs w:val="28"/>
          <w:lang w:eastAsia="ru-RU"/>
        </w:rPr>
      </w:pPr>
      <w:r w:rsidRPr="00BD43AA">
        <w:rPr>
          <w:rFonts w:eastAsia="Times New Roman" w:cs="Times New Roman"/>
          <w:szCs w:val="28"/>
          <w:lang w:eastAsia="ru-RU"/>
        </w:rPr>
        <w:lastRenderedPageBreak/>
        <w:t>2. С</w:t>
      </w:r>
      <w:r w:rsidRPr="00BD43AA">
        <w:rPr>
          <w:rFonts w:eastAsia="Times New Roman" w:cs="Arial"/>
          <w:szCs w:val="28"/>
          <w:lang w:eastAsia="ru-RU"/>
        </w:rPr>
        <w:t>водный отчет об ОРВ</w:t>
      </w:r>
      <w:r w:rsidR="0021395F" w:rsidRPr="00BD43AA">
        <w:rPr>
          <w:rFonts w:eastAsia="Times New Roman" w:cs="Arial"/>
          <w:szCs w:val="28"/>
          <w:lang w:eastAsia="ru-RU"/>
        </w:rPr>
        <w:t xml:space="preserve"> проекта муниципального нормативного правового акта</w:t>
      </w:r>
      <w:r w:rsidRPr="00BD43AA">
        <w:rPr>
          <w:rFonts w:eastAsia="Times New Roman" w:cs="Arial"/>
          <w:szCs w:val="28"/>
          <w:lang w:eastAsia="ru-RU"/>
        </w:rPr>
        <w:t>:</w:t>
      </w:r>
    </w:p>
    <w:p w14:paraId="382FCDBC" w14:textId="6672451F" w:rsidR="00816DE4" w:rsidRPr="00BD43AA" w:rsidRDefault="00816DE4" w:rsidP="00F6622D">
      <w:pPr>
        <w:ind w:firstLine="709"/>
        <w:jc w:val="both"/>
        <w:rPr>
          <w:rFonts w:eastAsia="Times New Roman" w:cs="Arial"/>
          <w:szCs w:val="28"/>
          <w:lang w:eastAsia="ru-RU"/>
        </w:rPr>
      </w:pPr>
      <w:r w:rsidRPr="00BD43AA">
        <w:rPr>
          <w:rFonts w:eastAsia="Times New Roman" w:cs="Arial"/>
          <w:szCs w:val="28"/>
          <w:lang w:eastAsia="ru-RU"/>
        </w:rPr>
        <w:t xml:space="preserve">2.1. Форма отчета </w:t>
      </w:r>
      <w:r w:rsidRPr="00BD43AA">
        <w:rPr>
          <w:rFonts w:eastAsia="Times New Roman" w:cs="Arial"/>
          <w:szCs w:val="28"/>
          <w:u w:val="single"/>
          <w:lang w:eastAsia="ru-RU"/>
        </w:rPr>
        <w:t>соответствует</w:t>
      </w:r>
      <w:r w:rsidR="00B50E62" w:rsidRPr="00BD43AA">
        <w:rPr>
          <w:rFonts w:eastAsia="Times New Roman" w:cs="Arial"/>
          <w:szCs w:val="28"/>
          <w:u w:val="single"/>
          <w:lang w:eastAsia="ru-RU"/>
        </w:rPr>
        <w:t xml:space="preserve"> </w:t>
      </w:r>
      <w:r w:rsidRPr="00BD43AA">
        <w:rPr>
          <w:rFonts w:eastAsia="Times New Roman" w:cs="Arial"/>
          <w:szCs w:val="28"/>
          <w:u w:val="single"/>
          <w:lang w:eastAsia="ru-RU"/>
        </w:rPr>
        <w:t>порядку</w:t>
      </w:r>
      <w:r w:rsidRPr="00BD43AA">
        <w:rPr>
          <w:rFonts w:eastAsia="Times New Roman" w:cs="Arial"/>
          <w:szCs w:val="28"/>
          <w:lang w:eastAsia="ru-RU"/>
        </w:rPr>
        <w:t>.</w:t>
      </w:r>
    </w:p>
    <w:p w14:paraId="67F55375" w14:textId="5A8E5C22" w:rsidR="00816DE4" w:rsidRPr="00BD43AA" w:rsidRDefault="00816DE4" w:rsidP="00F6622D">
      <w:pPr>
        <w:ind w:firstLine="709"/>
        <w:jc w:val="both"/>
        <w:rPr>
          <w:rFonts w:eastAsia="Times New Roman" w:cs="Arial"/>
          <w:szCs w:val="28"/>
          <w:u w:val="single"/>
          <w:lang w:eastAsia="ru-RU"/>
        </w:rPr>
      </w:pPr>
      <w:r w:rsidRPr="00BD43AA">
        <w:rPr>
          <w:rFonts w:eastAsia="Times New Roman" w:cs="Arial"/>
          <w:szCs w:val="28"/>
          <w:lang w:eastAsia="ru-RU"/>
        </w:rPr>
        <w:t xml:space="preserve">2.2. Информация, содержащаяся в отчете об ОРВ, </w:t>
      </w:r>
      <w:r w:rsidRPr="00BD43AA">
        <w:rPr>
          <w:rFonts w:eastAsia="Times New Roman" w:cs="Arial"/>
          <w:szCs w:val="28"/>
          <w:u w:val="single"/>
          <w:lang w:eastAsia="ru-RU"/>
        </w:rPr>
        <w:t>достаточна</w:t>
      </w:r>
      <w:r w:rsidR="00B50E62" w:rsidRPr="00BD43AA">
        <w:rPr>
          <w:rFonts w:eastAsia="Times New Roman" w:cs="Arial"/>
          <w:szCs w:val="28"/>
          <w:u w:val="single"/>
          <w:lang w:eastAsia="ru-RU"/>
        </w:rPr>
        <w:t>.</w:t>
      </w:r>
    </w:p>
    <w:p w14:paraId="633C9F80" w14:textId="6337CF11" w:rsidR="004A028C" w:rsidRPr="00BD43AA" w:rsidRDefault="00643782" w:rsidP="00F6622D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BD43AA">
        <w:rPr>
          <w:rFonts w:cs="Times New Roman"/>
          <w:szCs w:val="28"/>
        </w:rPr>
        <w:t>О</w:t>
      </w:r>
      <w:r w:rsidR="004A028C" w:rsidRPr="00BD43AA">
        <w:rPr>
          <w:rFonts w:cs="Times New Roman"/>
          <w:szCs w:val="28"/>
        </w:rPr>
        <w:t>существлен расчет расходов субъектов предпринимательской и иной экономической деятельности, с применением методики оценки стандартных издержек субъектов предпринимательской и</w:t>
      </w:r>
      <w:r w:rsidR="004B5408" w:rsidRPr="00BD43AA">
        <w:rPr>
          <w:rFonts w:cs="Times New Roman"/>
          <w:szCs w:val="28"/>
        </w:rPr>
        <w:t xml:space="preserve"> </w:t>
      </w:r>
      <w:r w:rsidR="004A028C" w:rsidRPr="00BD43AA">
        <w:rPr>
          <w:rFonts w:cs="Times New Roman"/>
          <w:szCs w:val="28"/>
        </w:rPr>
        <w:t xml:space="preserve">иной экономической деятельности, возникающих в связи с исполнением требований регулирования, утвержденной приказом Департамента экономического развития ХМАО – Югры от 30.09.2013 </w:t>
      </w:r>
      <w:r w:rsidRPr="00BD43AA">
        <w:rPr>
          <w:rFonts w:cs="Times New Roman"/>
          <w:szCs w:val="28"/>
        </w:rPr>
        <w:t xml:space="preserve">                      </w:t>
      </w:r>
      <w:r w:rsidR="004A028C" w:rsidRPr="00BD43AA">
        <w:rPr>
          <w:rFonts w:cs="Times New Roman"/>
          <w:szCs w:val="28"/>
        </w:rPr>
        <w:t>№ 155.</w:t>
      </w:r>
    </w:p>
    <w:p w14:paraId="75268BC2" w14:textId="6DE661CB" w:rsidR="00816DE4" w:rsidRPr="00BD43AA" w:rsidRDefault="00816DE4" w:rsidP="00F6622D">
      <w:pPr>
        <w:ind w:firstLine="709"/>
        <w:jc w:val="both"/>
        <w:rPr>
          <w:rFonts w:eastAsia="Times New Roman" w:cs="Arial"/>
          <w:szCs w:val="28"/>
          <w:u w:val="single"/>
          <w:lang w:eastAsia="ru-RU"/>
        </w:rPr>
      </w:pPr>
      <w:r w:rsidRPr="00BD43AA">
        <w:rPr>
          <w:rFonts w:eastAsia="Times New Roman" w:cs="Times New Roman"/>
          <w:szCs w:val="28"/>
          <w:lang w:eastAsia="ru-RU"/>
        </w:rPr>
        <w:t xml:space="preserve">2.3. Обоснование решения проблемы предложенным способом регулирования </w:t>
      </w:r>
      <w:r w:rsidR="00C204D8" w:rsidRPr="00BD43AA">
        <w:rPr>
          <w:rFonts w:eastAsia="Times New Roman" w:cs="Times New Roman"/>
          <w:szCs w:val="28"/>
          <w:u w:val="single"/>
          <w:lang w:eastAsia="ru-RU"/>
        </w:rPr>
        <w:t xml:space="preserve"> </w:t>
      </w:r>
      <w:r w:rsidRPr="00BD43AA">
        <w:rPr>
          <w:rFonts w:eastAsia="Times New Roman" w:cs="Arial"/>
          <w:szCs w:val="28"/>
          <w:u w:val="single"/>
          <w:lang w:eastAsia="ru-RU"/>
        </w:rPr>
        <w:t>достаточно</w:t>
      </w:r>
      <w:r w:rsidR="00B50E62" w:rsidRPr="00BD43AA">
        <w:rPr>
          <w:rFonts w:eastAsia="Times New Roman" w:cs="Arial"/>
          <w:szCs w:val="28"/>
          <w:u w:val="single"/>
          <w:lang w:eastAsia="ru-RU"/>
        </w:rPr>
        <w:t>.</w:t>
      </w:r>
    </w:p>
    <w:p w14:paraId="62CC8B9C" w14:textId="77777777" w:rsidR="00FB4286" w:rsidRPr="00BD43AA" w:rsidRDefault="00FB4286" w:rsidP="00F6622D">
      <w:pPr>
        <w:ind w:firstLine="709"/>
        <w:jc w:val="both"/>
        <w:rPr>
          <w:rFonts w:eastAsia="Times New Roman" w:cs="Times New Roman"/>
          <w:szCs w:val="28"/>
          <w:lang w:eastAsia="ru-RU"/>
        </w:rPr>
      </w:pPr>
    </w:p>
    <w:p w14:paraId="5C14BC82" w14:textId="2ECD4850" w:rsidR="00FB4286" w:rsidRPr="00BD43AA" w:rsidRDefault="00FB4286" w:rsidP="00F6622D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BD43AA">
        <w:rPr>
          <w:rFonts w:eastAsia="Times New Roman" w:cs="Times New Roman"/>
          <w:szCs w:val="28"/>
          <w:lang w:eastAsia="ru-RU"/>
        </w:rPr>
        <w:t>3. В проекте</w:t>
      </w:r>
      <w:r w:rsidR="006D2FDC" w:rsidRPr="00BD43AA">
        <w:rPr>
          <w:rFonts w:eastAsia="Times New Roman" w:cs="Times New Roman"/>
          <w:szCs w:val="28"/>
          <w:lang w:eastAsia="ru-RU"/>
        </w:rPr>
        <w:t xml:space="preserve"> </w:t>
      </w:r>
      <w:r w:rsidR="006D2FDC" w:rsidRPr="00BD43AA">
        <w:t>муниципального нормативного правового акта</w:t>
      </w:r>
      <w:r w:rsidRPr="00BD43AA">
        <w:rPr>
          <w:rFonts w:eastAsia="Times New Roman" w:cs="Times New Roman"/>
          <w:szCs w:val="28"/>
          <w:lang w:eastAsia="ru-RU"/>
        </w:rPr>
        <w:t xml:space="preserve"> </w:t>
      </w:r>
      <w:r w:rsidR="00643782" w:rsidRPr="00BD43AA">
        <w:rPr>
          <w:rFonts w:eastAsia="Times New Roman" w:cs="Times New Roman"/>
          <w:szCs w:val="28"/>
          <w:u w:val="single"/>
          <w:lang w:eastAsia="ru-RU"/>
        </w:rPr>
        <w:t xml:space="preserve">не </w:t>
      </w:r>
      <w:r w:rsidRPr="00BD43AA">
        <w:rPr>
          <w:rFonts w:eastAsia="Times New Roman" w:cs="Times New Roman"/>
          <w:szCs w:val="28"/>
          <w:u w:val="single"/>
          <w:lang w:eastAsia="ru-RU"/>
        </w:rPr>
        <w:t>выявлены положения</w:t>
      </w:r>
      <w:r w:rsidRPr="00BD43AA">
        <w:rPr>
          <w:rFonts w:eastAsia="Times New Roman" w:cs="Times New Roman"/>
          <w:szCs w:val="28"/>
          <w:lang w:eastAsia="ru-RU"/>
        </w:rPr>
        <w:t xml:space="preserve">, вводящие избыточные обязанности, запреты и ограничения </w:t>
      </w:r>
      <w:r w:rsidR="00177FCB" w:rsidRPr="00BD43AA">
        <w:rPr>
          <w:rFonts w:eastAsia="Times New Roman" w:cs="Times New Roman"/>
          <w:szCs w:val="28"/>
          <w:lang w:eastAsia="ru-RU"/>
        </w:rPr>
        <w:t xml:space="preserve">                                       </w:t>
      </w:r>
      <w:r w:rsidRPr="00BD43AA">
        <w:rPr>
          <w:rFonts w:eastAsia="Times New Roman" w:cs="Times New Roman"/>
          <w:szCs w:val="28"/>
          <w:lang w:eastAsia="ru-RU"/>
        </w:rPr>
        <w:t xml:space="preserve">для субъектов предпринимательской и </w:t>
      </w:r>
      <w:r w:rsidR="000423C0" w:rsidRPr="00BD43AA">
        <w:rPr>
          <w:rFonts w:eastAsia="Times New Roman" w:cs="Times New Roman"/>
          <w:szCs w:val="28"/>
          <w:lang w:eastAsia="ru-RU"/>
        </w:rPr>
        <w:t xml:space="preserve">иной экономической </w:t>
      </w:r>
      <w:r w:rsidRPr="00BD43AA">
        <w:rPr>
          <w:rFonts w:eastAsia="Times New Roman" w:cs="Times New Roman"/>
          <w:szCs w:val="28"/>
          <w:lang w:eastAsia="ru-RU"/>
        </w:rPr>
        <w:t xml:space="preserve">деятельности </w:t>
      </w:r>
      <w:r w:rsidR="00177FCB" w:rsidRPr="00BD43AA">
        <w:rPr>
          <w:rFonts w:eastAsia="Times New Roman" w:cs="Times New Roman"/>
          <w:szCs w:val="28"/>
          <w:lang w:eastAsia="ru-RU"/>
        </w:rPr>
        <w:t xml:space="preserve">                                     </w:t>
      </w:r>
      <w:r w:rsidRPr="00BD43AA">
        <w:rPr>
          <w:rFonts w:eastAsia="Times New Roman" w:cs="Times New Roman"/>
          <w:szCs w:val="28"/>
          <w:lang w:eastAsia="ru-RU"/>
        </w:rPr>
        <w:t xml:space="preserve">или способствующие их введению, а также </w:t>
      </w:r>
      <w:r w:rsidRPr="00BD43AA">
        <w:rPr>
          <w:rFonts w:eastAsia="Times New Roman" w:cs="Times New Roman"/>
          <w:spacing w:val="-4"/>
          <w:szCs w:val="28"/>
          <w:lang w:eastAsia="ru-RU"/>
        </w:rPr>
        <w:t>положения, способствующие возникновению необоснованных расходов субъектов</w:t>
      </w:r>
      <w:r w:rsidRPr="00BD43AA">
        <w:rPr>
          <w:rFonts w:eastAsia="Times New Roman" w:cs="Times New Roman"/>
          <w:szCs w:val="28"/>
          <w:lang w:eastAsia="ru-RU"/>
        </w:rPr>
        <w:t xml:space="preserve"> предпринимательской</w:t>
      </w:r>
      <w:r w:rsidR="006D2FDC" w:rsidRPr="00BD43AA">
        <w:rPr>
          <w:rFonts w:eastAsia="Times New Roman" w:cs="Times New Roman"/>
          <w:szCs w:val="28"/>
          <w:lang w:eastAsia="ru-RU"/>
        </w:rPr>
        <w:t xml:space="preserve"> </w:t>
      </w:r>
      <w:r w:rsidRPr="00BD43AA">
        <w:rPr>
          <w:rFonts w:eastAsia="Times New Roman" w:cs="Times New Roman"/>
          <w:szCs w:val="28"/>
          <w:lang w:eastAsia="ru-RU"/>
        </w:rPr>
        <w:t xml:space="preserve">и </w:t>
      </w:r>
      <w:r w:rsidR="000423C0" w:rsidRPr="00BD43AA">
        <w:rPr>
          <w:rFonts w:eastAsia="Times New Roman" w:cs="Times New Roman"/>
          <w:szCs w:val="28"/>
          <w:lang w:eastAsia="ru-RU"/>
        </w:rPr>
        <w:t>иной экономической</w:t>
      </w:r>
      <w:r w:rsidRPr="00BD43AA">
        <w:rPr>
          <w:rFonts w:eastAsia="Times New Roman" w:cs="Times New Roman"/>
          <w:szCs w:val="28"/>
          <w:lang w:eastAsia="ru-RU"/>
        </w:rPr>
        <w:t xml:space="preserve"> деятельности и местного бюджета.</w:t>
      </w:r>
    </w:p>
    <w:bookmarkEnd w:id="0"/>
    <w:bookmarkEnd w:id="1"/>
    <w:p w14:paraId="563380AF" w14:textId="77777777" w:rsidR="00AF5095" w:rsidRDefault="00AF5095" w:rsidP="00F6622D">
      <w:pPr>
        <w:ind w:firstLine="709"/>
        <w:jc w:val="both"/>
        <w:rPr>
          <w:rFonts w:eastAsia="Times New Roman" w:cs="Times New Roman"/>
          <w:szCs w:val="28"/>
          <w:lang w:eastAsia="ru-RU"/>
        </w:rPr>
      </w:pPr>
    </w:p>
    <w:p w14:paraId="40E3DEC0" w14:textId="136CF659" w:rsidR="006D2FDC" w:rsidRPr="00BD43AA" w:rsidRDefault="006D2FDC" w:rsidP="00F6622D">
      <w:pPr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BD43AA">
        <w:rPr>
          <w:rFonts w:eastAsia="Times New Roman" w:cs="Times New Roman"/>
          <w:szCs w:val="28"/>
          <w:lang w:eastAsia="ru-RU"/>
        </w:rPr>
        <w:t xml:space="preserve">4. Проект </w:t>
      </w:r>
      <w:r w:rsidRPr="00BD43AA">
        <w:t>муниципального нормативного правового акта</w:t>
      </w:r>
      <w:r w:rsidRPr="00BD43AA">
        <w:rPr>
          <w:rFonts w:eastAsia="Times New Roman" w:cs="Times New Roman"/>
          <w:szCs w:val="28"/>
          <w:lang w:eastAsia="ru-RU"/>
        </w:rPr>
        <w:t xml:space="preserve"> </w:t>
      </w:r>
      <w:r w:rsidR="008E0C9B" w:rsidRPr="00BD43AA">
        <w:rPr>
          <w:rFonts w:eastAsia="Times New Roman" w:cs="Times New Roman"/>
          <w:szCs w:val="28"/>
          <w:lang w:eastAsia="ru-RU"/>
        </w:rPr>
        <w:t>не устанавливает новые и не изменяет ранее предусмотренные муниципальными нормативными правовыми актами обязательные требования,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контроля, привлечения                                        к административной ответственности, предоставления лицензий и иных разрешений, аккредитации, иных форм оценки и экспертизы для субъектов предпринимательской и иной экономической деятельности.</w:t>
      </w:r>
    </w:p>
    <w:p w14:paraId="222E728E" w14:textId="05C4D38A" w:rsidR="008E0C9B" w:rsidRPr="00F6622D" w:rsidRDefault="008E0C9B" w:rsidP="00F6622D">
      <w:pPr>
        <w:ind w:firstLine="709"/>
        <w:jc w:val="both"/>
        <w:rPr>
          <w:rFonts w:eastAsia="Times New Roman" w:cs="Times New Roman"/>
          <w:color w:val="FF0000"/>
          <w:szCs w:val="28"/>
          <w:lang w:eastAsia="ru-RU"/>
        </w:rPr>
      </w:pPr>
      <w:r w:rsidRPr="00BD43AA">
        <w:rPr>
          <w:rFonts w:eastAsia="Times New Roman" w:cs="Times New Roman"/>
          <w:szCs w:val="28"/>
          <w:lang w:eastAsia="ru-RU"/>
        </w:rPr>
        <w:t>Следовательно, не подлежит оценке на соответствие принципам, установленным Федеральным законом от 31.07.2020 № 247-ФЗ «Об обязательных требованиях в Российской Федерации».</w:t>
      </w:r>
    </w:p>
    <w:p w14:paraId="75EDCC0F" w14:textId="77777777" w:rsidR="006D2FDC" w:rsidRPr="00F6622D" w:rsidRDefault="006D2FDC" w:rsidP="00F6622D">
      <w:pPr>
        <w:ind w:firstLine="708"/>
        <w:jc w:val="both"/>
        <w:rPr>
          <w:rFonts w:eastAsia="Times New Roman" w:cs="Times New Roman"/>
          <w:color w:val="FF0000"/>
          <w:szCs w:val="28"/>
          <w:u w:val="single"/>
          <w:lang w:eastAsia="ru-RU"/>
        </w:rPr>
      </w:pPr>
    </w:p>
    <w:p w14:paraId="334D7B51" w14:textId="723B3789" w:rsidR="00643782" w:rsidRPr="00F6622D" w:rsidRDefault="001949BC" w:rsidP="00F6622D">
      <w:pPr>
        <w:ind w:firstLine="708"/>
        <w:jc w:val="both"/>
        <w:rPr>
          <w:rFonts w:eastAsia="Times New Roman" w:cs="Times New Roman"/>
          <w:szCs w:val="28"/>
          <w:lang w:eastAsia="ru-RU"/>
        </w:rPr>
      </w:pPr>
      <w:r w:rsidRPr="00F6622D">
        <w:rPr>
          <w:rFonts w:eastAsia="Times New Roman" w:cs="Times New Roman"/>
          <w:szCs w:val="28"/>
          <w:u w:val="single"/>
          <w:lang w:eastAsia="ru-RU"/>
        </w:rPr>
        <w:t>Предлагается:</w:t>
      </w:r>
      <w:r w:rsidR="00F6622D" w:rsidRPr="00F6622D">
        <w:rPr>
          <w:rFonts w:eastAsia="Times New Roman" w:cs="Times New Roman"/>
          <w:szCs w:val="28"/>
          <w:lang w:eastAsia="ru-RU"/>
        </w:rPr>
        <w:t xml:space="preserve"> у</w:t>
      </w:r>
      <w:r w:rsidR="00643782" w:rsidRPr="00F6622D">
        <w:rPr>
          <w:rFonts w:eastAsia="Times New Roman" w:cs="Times New Roman"/>
          <w:szCs w:val="28"/>
          <w:lang w:eastAsia="ru-RU"/>
        </w:rPr>
        <w:t xml:space="preserve">твердить проект постановления Администрации города </w:t>
      </w:r>
      <w:r w:rsidR="008B20B9">
        <w:rPr>
          <w:rFonts w:eastAsia="Times New Roman" w:cs="Times New Roman"/>
          <w:szCs w:val="28"/>
          <w:lang w:eastAsia="ru-RU"/>
        </w:rPr>
        <w:t xml:space="preserve">                               </w:t>
      </w:r>
      <w:r w:rsidR="00643782" w:rsidRPr="00F6622D">
        <w:rPr>
          <w:rFonts w:eastAsia="Times New Roman" w:cs="Times New Roman"/>
          <w:szCs w:val="28"/>
          <w:lang w:eastAsia="ru-RU"/>
        </w:rPr>
        <w:t>в пре</w:t>
      </w:r>
      <w:r w:rsidR="002C6F9E">
        <w:rPr>
          <w:rFonts w:eastAsia="Times New Roman" w:cs="Times New Roman"/>
          <w:szCs w:val="28"/>
          <w:lang w:eastAsia="ru-RU"/>
        </w:rPr>
        <w:t>дставленной редакции.</w:t>
      </w:r>
    </w:p>
    <w:p w14:paraId="7B54D972" w14:textId="6530939C" w:rsidR="001949BC" w:rsidRPr="00643782" w:rsidRDefault="001949BC" w:rsidP="00F6622D">
      <w:pPr>
        <w:ind w:firstLine="709"/>
        <w:jc w:val="both"/>
        <w:rPr>
          <w:rFonts w:eastAsia="Times New Roman" w:cs="Times New Roman"/>
          <w:szCs w:val="28"/>
          <w:lang w:eastAsia="ru-RU"/>
        </w:rPr>
      </w:pPr>
    </w:p>
    <w:p w14:paraId="48515F2B" w14:textId="74BCD19B" w:rsidR="00BE0726" w:rsidRPr="006D2FDC" w:rsidRDefault="00BE0726" w:rsidP="001949BC">
      <w:pPr>
        <w:jc w:val="both"/>
        <w:rPr>
          <w:rFonts w:eastAsia="Times New Roman" w:cs="Times New Roman"/>
          <w:color w:val="FF0000"/>
          <w:szCs w:val="28"/>
          <w:lang w:eastAsia="ru-RU"/>
        </w:rPr>
      </w:pPr>
    </w:p>
    <w:tbl>
      <w:tblPr>
        <w:tblStyle w:val="a3"/>
        <w:tblW w:w="10295" w:type="dxa"/>
        <w:tblInd w:w="-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50"/>
        <w:gridCol w:w="4111"/>
        <w:gridCol w:w="2834"/>
      </w:tblGrid>
      <w:tr w:rsidR="001949BC" w:rsidRPr="005808AD" w14:paraId="4A250D30" w14:textId="77777777" w:rsidTr="00B16E05">
        <w:trPr>
          <w:trHeight w:val="1566"/>
        </w:trPr>
        <w:tc>
          <w:tcPr>
            <w:tcW w:w="3350" w:type="dxa"/>
            <w:hideMark/>
          </w:tcPr>
          <w:p w14:paraId="1A2D7533" w14:textId="44699A5C" w:rsidR="001949BC" w:rsidRPr="00BA240C" w:rsidRDefault="00AF5095" w:rsidP="00AF5095">
            <w:pPr>
              <w:shd w:val="clear" w:color="auto" w:fill="FFFFFF" w:themeFill="background1"/>
              <w:rPr>
                <w:szCs w:val="28"/>
                <w:highlight w:val="yellow"/>
              </w:rPr>
            </w:pPr>
            <w:r>
              <w:rPr>
                <w:szCs w:val="28"/>
              </w:rPr>
              <w:t>Н</w:t>
            </w:r>
            <w:r w:rsidR="001949BC" w:rsidRPr="00D00069">
              <w:rPr>
                <w:szCs w:val="28"/>
              </w:rPr>
              <w:t>ачальник управления</w:t>
            </w:r>
          </w:p>
        </w:tc>
        <w:tc>
          <w:tcPr>
            <w:tcW w:w="4111" w:type="dxa"/>
            <w:hideMark/>
          </w:tcPr>
          <w:p w14:paraId="5CF5EAD6" w14:textId="77777777" w:rsidR="001949BC" w:rsidRPr="005808AD" w:rsidRDefault="001949BC" w:rsidP="00B16E05">
            <w:pPr>
              <w:tabs>
                <w:tab w:val="left" w:pos="2660"/>
              </w:tabs>
              <w:spacing w:before="80" w:after="40"/>
              <w:jc w:val="center"/>
              <w:rPr>
                <w:rFonts w:ascii="Arial" w:hAnsi="Arial" w:cs="Arial"/>
                <w:b/>
                <w:sz w:val="20"/>
              </w:rPr>
            </w:pPr>
            <w:r w:rsidRPr="005808AD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DB9558" wp14:editId="3BFD1BD3">
                      <wp:simplePos x="0" y="0"/>
                      <wp:positionH relativeFrom="column">
                        <wp:posOffset>-74295</wp:posOffset>
                      </wp:positionH>
                      <wp:positionV relativeFrom="paragraph">
                        <wp:posOffset>7620</wp:posOffset>
                      </wp:positionV>
                      <wp:extent cx="2596515" cy="963930"/>
                      <wp:effectExtent l="0" t="0" r="13335" b="26670"/>
                      <wp:wrapNone/>
                      <wp:docPr id="3" name="Скругленный прямоугольник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96515" cy="963930"/>
                              </a:xfrm>
                              <a:prstGeom prst="roundRect">
                                <a:avLst/>
                              </a:prstGeom>
                              <a:noFill/>
                              <a:ln w="25400" cap="flat" cmpd="sng" algn="ctr">
                                <a:solidFill>
                                  <a:sysClr val="window" lastClr="FFFFFF">
                                    <a:lumMod val="50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roundrect w14:anchorId="50D0899C" id="Скругленный прямоугольник 3" o:spid="_x0000_s1026" style="position:absolute;margin-left:-5.85pt;margin-top:.6pt;width:204.45pt;height:75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" filled="f" strokecolor="#7f7f7f" strokeweight="2pt"/>
                  </w:pict>
                </mc:Fallback>
              </mc:AlternateContent>
            </w:r>
            <w:bookmarkStart w:id="4" w:name="EdsText"/>
            <w:r w:rsidRPr="005808AD">
              <w:rPr>
                <w:rFonts w:ascii="Arial" w:hAnsi="Arial" w:cs="Arial"/>
                <w:b/>
                <w:sz w:val="20"/>
              </w:rPr>
              <w:t>Подписано электронной подписью</w:t>
            </w:r>
          </w:p>
          <w:p w14:paraId="613EEE41" w14:textId="77777777" w:rsidR="001949BC" w:rsidRPr="005808AD" w:rsidRDefault="001949BC" w:rsidP="00B16E05">
            <w:pPr>
              <w:tabs>
                <w:tab w:val="left" w:pos="2660"/>
              </w:tabs>
              <w:rPr>
                <w:rFonts w:ascii="Arial" w:hAnsi="Arial" w:cs="Arial"/>
                <w:sz w:val="18"/>
                <w:szCs w:val="18"/>
              </w:rPr>
            </w:pPr>
            <w:r w:rsidRPr="005808AD">
              <w:rPr>
                <w:rFonts w:ascii="Arial" w:hAnsi="Arial" w:cs="Arial"/>
                <w:sz w:val="18"/>
                <w:szCs w:val="18"/>
              </w:rPr>
              <w:t>Сертификат:</w:t>
            </w:r>
          </w:p>
          <w:p w14:paraId="46471DA3" w14:textId="77777777" w:rsidR="001949BC" w:rsidRPr="005808AD" w:rsidRDefault="001949BC" w:rsidP="00B16E05">
            <w:pPr>
              <w:tabs>
                <w:tab w:val="left" w:pos="2660"/>
              </w:tabs>
              <w:rPr>
                <w:rFonts w:ascii="Arial" w:hAnsi="Arial" w:cs="Arial"/>
                <w:sz w:val="18"/>
                <w:szCs w:val="18"/>
              </w:rPr>
            </w:pPr>
            <w:r w:rsidRPr="005808AD">
              <w:rPr>
                <w:rFonts w:ascii="Arial" w:hAnsi="Arial" w:cs="Arial"/>
                <w:sz w:val="18"/>
                <w:szCs w:val="18"/>
              </w:rPr>
              <w:t>[Номер сертификата 1]</w:t>
            </w:r>
          </w:p>
          <w:p w14:paraId="3148D0E1" w14:textId="77777777" w:rsidR="001949BC" w:rsidRPr="005808AD" w:rsidRDefault="001949BC" w:rsidP="00B16E05">
            <w:pPr>
              <w:tabs>
                <w:tab w:val="left" w:pos="26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5808AD">
              <w:rPr>
                <w:rFonts w:ascii="Arial" w:hAnsi="Arial" w:cs="Arial"/>
                <w:sz w:val="18"/>
                <w:szCs w:val="18"/>
              </w:rPr>
              <w:t>Владелец:</w:t>
            </w:r>
          </w:p>
          <w:p w14:paraId="51821956" w14:textId="77777777" w:rsidR="001949BC" w:rsidRPr="005808AD" w:rsidRDefault="001949BC" w:rsidP="00B16E05">
            <w:pPr>
              <w:tabs>
                <w:tab w:val="left" w:pos="266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5808AD">
              <w:rPr>
                <w:rFonts w:ascii="Arial" w:hAnsi="Arial" w:cs="Arial"/>
                <w:sz w:val="18"/>
                <w:szCs w:val="18"/>
              </w:rPr>
              <w:t>[Владелец сертификата 1]</w:t>
            </w:r>
          </w:p>
          <w:p w14:paraId="0712CAAB" w14:textId="460B26EB" w:rsidR="001949BC" w:rsidRPr="005808AD" w:rsidRDefault="001949BC" w:rsidP="008E1A96">
            <w:pPr>
              <w:tabs>
                <w:tab w:val="left" w:pos="2660"/>
              </w:tabs>
              <w:jc w:val="both"/>
            </w:pPr>
            <w:r w:rsidRPr="005808AD">
              <w:rPr>
                <w:rFonts w:ascii="Arial" w:hAnsi="Arial" w:cs="Arial"/>
                <w:sz w:val="18"/>
                <w:szCs w:val="18"/>
              </w:rPr>
              <w:t xml:space="preserve">Действителен: </w:t>
            </w:r>
            <w:r w:rsidR="008E1A96">
              <w:rPr>
                <w:rFonts w:ascii="Arial" w:hAnsi="Arial" w:cs="Arial"/>
                <w:sz w:val="18"/>
                <w:szCs w:val="18"/>
              </w:rPr>
              <w:t xml:space="preserve">с </w:t>
            </w:r>
            <w:r w:rsidRPr="005808AD">
              <w:rPr>
                <w:rFonts w:ascii="Arial" w:hAnsi="Arial" w:cs="Arial"/>
                <w:sz w:val="18"/>
                <w:szCs w:val="18"/>
              </w:rPr>
              <w:t>[ДатаС 1] по [ДатаПо 1</w:t>
            </w:r>
            <w:r w:rsidRPr="005808AD">
              <w:rPr>
                <w:rFonts w:ascii="Arial" w:hAnsi="Arial" w:cs="Arial"/>
                <w:sz w:val="20"/>
              </w:rPr>
              <w:t>]</w:t>
            </w:r>
            <w:bookmarkEnd w:id="4"/>
          </w:p>
        </w:tc>
        <w:tc>
          <w:tcPr>
            <w:tcW w:w="2834" w:type="dxa"/>
            <w:hideMark/>
          </w:tcPr>
          <w:p w14:paraId="76F5AE1A" w14:textId="662C2FDE" w:rsidR="001949BC" w:rsidRPr="005808AD" w:rsidRDefault="00D00069" w:rsidP="00AF5095">
            <w:pPr>
              <w:tabs>
                <w:tab w:val="left" w:pos="2660"/>
              </w:tabs>
              <w:ind w:right="26"/>
              <w:contextualSpacing/>
              <w:jc w:val="right"/>
              <w:rPr>
                <w:szCs w:val="28"/>
              </w:rPr>
            </w:pPr>
            <w:r>
              <w:rPr>
                <w:szCs w:val="28"/>
              </w:rPr>
              <w:t>Е.</w:t>
            </w:r>
            <w:r w:rsidR="00AF5095">
              <w:rPr>
                <w:szCs w:val="28"/>
              </w:rPr>
              <w:t>С</w:t>
            </w:r>
            <w:r>
              <w:rPr>
                <w:szCs w:val="28"/>
              </w:rPr>
              <w:t xml:space="preserve">. </w:t>
            </w:r>
            <w:r w:rsidR="00AF5095">
              <w:rPr>
                <w:szCs w:val="28"/>
              </w:rPr>
              <w:t>Борисова</w:t>
            </w:r>
          </w:p>
        </w:tc>
      </w:tr>
    </w:tbl>
    <w:p w14:paraId="6B1ABF48" w14:textId="74270736" w:rsidR="005666FB" w:rsidRDefault="005666FB" w:rsidP="007C1054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p w14:paraId="184CAA64" w14:textId="503176E6" w:rsidR="009F6784" w:rsidRDefault="009F6784" w:rsidP="007C1054">
      <w:pPr>
        <w:jc w:val="both"/>
        <w:rPr>
          <w:rFonts w:eastAsia="Times New Roman" w:cs="Times New Roman"/>
          <w:sz w:val="18"/>
          <w:szCs w:val="18"/>
          <w:lang w:eastAsia="ru-RU"/>
        </w:rPr>
      </w:pPr>
    </w:p>
    <w:sectPr w:rsidR="009F6784" w:rsidSect="00AF5095">
      <w:pgSz w:w="11906" w:h="16838" w:code="9"/>
      <w:pgMar w:top="1134" w:right="567" w:bottom="1134" w:left="1134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13F0D1" w14:textId="77777777" w:rsidR="005B6138" w:rsidRDefault="005B6138" w:rsidP="00920526">
      <w:r>
        <w:separator/>
      </w:r>
    </w:p>
  </w:endnote>
  <w:endnote w:type="continuationSeparator" w:id="0">
    <w:p w14:paraId="42DB75FA" w14:textId="77777777" w:rsidR="005B6138" w:rsidRDefault="005B6138" w:rsidP="009205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C46B92" w14:textId="77777777" w:rsidR="005B6138" w:rsidRDefault="005B6138" w:rsidP="00920526">
      <w:r>
        <w:separator/>
      </w:r>
    </w:p>
  </w:footnote>
  <w:footnote w:type="continuationSeparator" w:id="0">
    <w:p w14:paraId="138208C3" w14:textId="77777777" w:rsidR="005B6138" w:rsidRDefault="005B6138" w:rsidP="009205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A2C5A"/>
    <w:multiLevelType w:val="hybridMultilevel"/>
    <w:tmpl w:val="469E66B8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65590"/>
    <w:multiLevelType w:val="hybridMultilevel"/>
    <w:tmpl w:val="6748C0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215A6B"/>
    <w:multiLevelType w:val="hybridMultilevel"/>
    <w:tmpl w:val="D5CA64E0"/>
    <w:lvl w:ilvl="0" w:tplc="83B2D26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4147679"/>
    <w:multiLevelType w:val="hybridMultilevel"/>
    <w:tmpl w:val="3F006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773145"/>
    <w:multiLevelType w:val="hybridMultilevel"/>
    <w:tmpl w:val="AC6E92B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794CB6"/>
    <w:multiLevelType w:val="hybridMultilevel"/>
    <w:tmpl w:val="57023CA0"/>
    <w:lvl w:ilvl="0" w:tplc="CF1028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F8577F1"/>
    <w:multiLevelType w:val="hybridMultilevel"/>
    <w:tmpl w:val="E756963E"/>
    <w:lvl w:ilvl="0" w:tplc="76EA893A">
      <w:start w:val="1"/>
      <w:numFmt w:val="decimal"/>
      <w:lvlText w:val="%1)"/>
      <w:lvlJc w:val="left"/>
      <w:pPr>
        <w:ind w:left="1068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1A74632"/>
    <w:multiLevelType w:val="multilevel"/>
    <w:tmpl w:val="B5EEDCDE"/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6103" w:hanging="432"/>
      </w:pPr>
    </w:lvl>
    <w:lvl w:ilvl="2">
      <w:start w:val="1"/>
      <w:numFmt w:val="decimal"/>
      <w:suff w:val="space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8403056"/>
    <w:multiLevelType w:val="hybridMultilevel"/>
    <w:tmpl w:val="9D80B820"/>
    <w:lvl w:ilvl="0" w:tplc="3E0A64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A464F15"/>
    <w:multiLevelType w:val="hybridMultilevel"/>
    <w:tmpl w:val="F732FEE6"/>
    <w:lvl w:ilvl="0" w:tplc="5CDE0BC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4F0AF4"/>
    <w:multiLevelType w:val="hybridMultilevel"/>
    <w:tmpl w:val="F03E1CEE"/>
    <w:lvl w:ilvl="0" w:tplc="38347E2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477D55FC"/>
    <w:multiLevelType w:val="hybridMultilevel"/>
    <w:tmpl w:val="E9D88E6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7C224A0"/>
    <w:multiLevelType w:val="hybridMultilevel"/>
    <w:tmpl w:val="540A6DE2"/>
    <w:lvl w:ilvl="0" w:tplc="5EB6EDC6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3" w15:restartNumberingAfterBreak="0">
    <w:nsid w:val="489E09ED"/>
    <w:multiLevelType w:val="hybridMultilevel"/>
    <w:tmpl w:val="6C2A11F0"/>
    <w:lvl w:ilvl="0" w:tplc="7376099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E08451D"/>
    <w:multiLevelType w:val="multilevel"/>
    <w:tmpl w:val="5134C3D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15" w15:restartNumberingAfterBreak="0">
    <w:nsid w:val="53715F59"/>
    <w:multiLevelType w:val="hybridMultilevel"/>
    <w:tmpl w:val="A7AABDB2"/>
    <w:lvl w:ilvl="0" w:tplc="4F1C345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4935B48"/>
    <w:multiLevelType w:val="hybridMultilevel"/>
    <w:tmpl w:val="D5D618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CD66CE"/>
    <w:multiLevelType w:val="hybridMultilevel"/>
    <w:tmpl w:val="570014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B62687"/>
    <w:multiLevelType w:val="multilevel"/>
    <w:tmpl w:val="46325068"/>
    <w:lvl w:ilvl="0">
      <w:start w:val="1"/>
      <w:numFmt w:val="decimal"/>
      <w:lvlText w:val="%1."/>
      <w:lvlJc w:val="left"/>
      <w:pPr>
        <w:ind w:left="555" w:hanging="5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9" w15:restartNumberingAfterBreak="0">
    <w:nsid w:val="5DFD03F1"/>
    <w:multiLevelType w:val="hybridMultilevel"/>
    <w:tmpl w:val="4D0C4DA6"/>
    <w:lvl w:ilvl="0" w:tplc="93EC4E5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0" w15:restartNumberingAfterBreak="0">
    <w:nsid w:val="62D9578B"/>
    <w:multiLevelType w:val="multilevel"/>
    <w:tmpl w:val="75080E3C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 w15:restartNumberingAfterBreak="0">
    <w:nsid w:val="649D2BE5"/>
    <w:multiLevelType w:val="hybridMultilevel"/>
    <w:tmpl w:val="7908CC22"/>
    <w:lvl w:ilvl="0" w:tplc="B8A416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8FA1933"/>
    <w:multiLevelType w:val="hybridMultilevel"/>
    <w:tmpl w:val="A76682D6"/>
    <w:lvl w:ilvl="0" w:tplc="9F80657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69D30C82"/>
    <w:multiLevelType w:val="hybridMultilevel"/>
    <w:tmpl w:val="E03CD9BE"/>
    <w:lvl w:ilvl="0" w:tplc="06AC6952">
      <w:start w:val="1"/>
      <w:numFmt w:val="decimal"/>
      <w:lvlText w:val="%1."/>
      <w:lvlJc w:val="left"/>
      <w:pPr>
        <w:ind w:left="861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4" w15:restartNumberingAfterBreak="0">
    <w:nsid w:val="6A156944"/>
    <w:multiLevelType w:val="hybridMultilevel"/>
    <w:tmpl w:val="EC762606"/>
    <w:lvl w:ilvl="0" w:tplc="C12E7F24">
      <w:start w:val="1"/>
      <w:numFmt w:val="decimal"/>
      <w:lvlText w:val="%1)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6F0F705F"/>
    <w:multiLevelType w:val="hybridMultilevel"/>
    <w:tmpl w:val="6074DC48"/>
    <w:lvl w:ilvl="0" w:tplc="2660B640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883929"/>
    <w:multiLevelType w:val="multilevel"/>
    <w:tmpl w:val="E9D88E6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C550E0B"/>
    <w:multiLevelType w:val="multilevel"/>
    <w:tmpl w:val="FF0E4E6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0"/>
  </w:num>
  <w:num w:numId="2">
    <w:abstractNumId w:val="11"/>
  </w:num>
  <w:num w:numId="3">
    <w:abstractNumId w:val="27"/>
  </w:num>
  <w:num w:numId="4">
    <w:abstractNumId w:val="18"/>
  </w:num>
  <w:num w:numId="5">
    <w:abstractNumId w:val="10"/>
  </w:num>
  <w:num w:numId="6">
    <w:abstractNumId w:val="22"/>
  </w:num>
  <w:num w:numId="7">
    <w:abstractNumId w:val="19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</w:num>
  <w:num w:numId="10">
    <w:abstractNumId w:val="20"/>
  </w:num>
  <w:num w:numId="11">
    <w:abstractNumId w:val="24"/>
  </w:num>
  <w:num w:numId="12">
    <w:abstractNumId w:val="23"/>
  </w:num>
  <w:num w:numId="13">
    <w:abstractNumId w:val="8"/>
  </w:num>
  <w:num w:numId="14">
    <w:abstractNumId w:val="17"/>
  </w:num>
  <w:num w:numId="15">
    <w:abstractNumId w:val="13"/>
  </w:num>
  <w:num w:numId="16">
    <w:abstractNumId w:val="21"/>
  </w:num>
  <w:num w:numId="17">
    <w:abstractNumId w:val="9"/>
  </w:num>
  <w:num w:numId="18">
    <w:abstractNumId w:val="12"/>
  </w:num>
  <w:num w:numId="19">
    <w:abstractNumId w:val="5"/>
  </w:num>
  <w:num w:numId="20">
    <w:abstractNumId w:val="1"/>
  </w:num>
  <w:num w:numId="21">
    <w:abstractNumId w:val="14"/>
  </w:num>
  <w:num w:numId="22">
    <w:abstractNumId w:val="26"/>
  </w:num>
  <w:num w:numId="23">
    <w:abstractNumId w:val="4"/>
  </w:num>
  <w:num w:numId="24">
    <w:abstractNumId w:val="3"/>
  </w:num>
  <w:num w:numId="25">
    <w:abstractNumId w:val="16"/>
  </w:num>
  <w:num w:numId="26">
    <w:abstractNumId w:val="2"/>
  </w:num>
  <w:num w:numId="27">
    <w:abstractNumId w:val="15"/>
  </w:num>
  <w:num w:numId="28">
    <w:abstractNumId w:val="25"/>
  </w:num>
  <w:num w:numId="2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DB0"/>
    <w:rsid w:val="000008F5"/>
    <w:rsid w:val="000042C9"/>
    <w:rsid w:val="00005D81"/>
    <w:rsid w:val="00005F83"/>
    <w:rsid w:val="00010DEA"/>
    <w:rsid w:val="00011932"/>
    <w:rsid w:val="00012307"/>
    <w:rsid w:val="00012370"/>
    <w:rsid w:val="00014110"/>
    <w:rsid w:val="0001727F"/>
    <w:rsid w:val="00017CF5"/>
    <w:rsid w:val="0002080F"/>
    <w:rsid w:val="00022C84"/>
    <w:rsid w:val="00023C76"/>
    <w:rsid w:val="0002580B"/>
    <w:rsid w:val="0002590F"/>
    <w:rsid w:val="0002757D"/>
    <w:rsid w:val="00030ADA"/>
    <w:rsid w:val="0003113F"/>
    <w:rsid w:val="00032B5B"/>
    <w:rsid w:val="00035924"/>
    <w:rsid w:val="000402F0"/>
    <w:rsid w:val="00041D9F"/>
    <w:rsid w:val="000423C0"/>
    <w:rsid w:val="000428E4"/>
    <w:rsid w:val="00043782"/>
    <w:rsid w:val="00044359"/>
    <w:rsid w:val="00045952"/>
    <w:rsid w:val="00046124"/>
    <w:rsid w:val="0004739B"/>
    <w:rsid w:val="000473E6"/>
    <w:rsid w:val="00052023"/>
    <w:rsid w:val="000544A7"/>
    <w:rsid w:val="000553A0"/>
    <w:rsid w:val="0005708C"/>
    <w:rsid w:val="00061F93"/>
    <w:rsid w:val="00061FD0"/>
    <w:rsid w:val="0006622A"/>
    <w:rsid w:val="000714ED"/>
    <w:rsid w:val="000733EA"/>
    <w:rsid w:val="000738CD"/>
    <w:rsid w:val="00073B0D"/>
    <w:rsid w:val="00074636"/>
    <w:rsid w:val="00076A0A"/>
    <w:rsid w:val="00081136"/>
    <w:rsid w:val="000837C7"/>
    <w:rsid w:val="000842B1"/>
    <w:rsid w:val="00085571"/>
    <w:rsid w:val="00085C36"/>
    <w:rsid w:val="0008655E"/>
    <w:rsid w:val="00086CD1"/>
    <w:rsid w:val="00090FDE"/>
    <w:rsid w:val="00091492"/>
    <w:rsid w:val="0009196F"/>
    <w:rsid w:val="00092E67"/>
    <w:rsid w:val="00094A30"/>
    <w:rsid w:val="00097718"/>
    <w:rsid w:val="000A5C23"/>
    <w:rsid w:val="000A6E49"/>
    <w:rsid w:val="000A6FB3"/>
    <w:rsid w:val="000A7FC8"/>
    <w:rsid w:val="000B0A26"/>
    <w:rsid w:val="000B19B4"/>
    <w:rsid w:val="000B23A5"/>
    <w:rsid w:val="000B23B6"/>
    <w:rsid w:val="000B2F72"/>
    <w:rsid w:val="000B52CA"/>
    <w:rsid w:val="000B6A17"/>
    <w:rsid w:val="000B6EB9"/>
    <w:rsid w:val="000B7ADB"/>
    <w:rsid w:val="000C048D"/>
    <w:rsid w:val="000C08B9"/>
    <w:rsid w:val="000C272D"/>
    <w:rsid w:val="000C4B85"/>
    <w:rsid w:val="000C557B"/>
    <w:rsid w:val="000C5703"/>
    <w:rsid w:val="000C5A99"/>
    <w:rsid w:val="000C721B"/>
    <w:rsid w:val="000C7C4C"/>
    <w:rsid w:val="000C7F0D"/>
    <w:rsid w:val="000C7F7D"/>
    <w:rsid w:val="000D09E0"/>
    <w:rsid w:val="000D2CD9"/>
    <w:rsid w:val="000D50F3"/>
    <w:rsid w:val="000D5757"/>
    <w:rsid w:val="000D596B"/>
    <w:rsid w:val="000E0B5F"/>
    <w:rsid w:val="000E1B3B"/>
    <w:rsid w:val="000E3B26"/>
    <w:rsid w:val="000F45B4"/>
    <w:rsid w:val="000F5A92"/>
    <w:rsid w:val="001018FA"/>
    <w:rsid w:val="001036EE"/>
    <w:rsid w:val="00104956"/>
    <w:rsid w:val="001068B8"/>
    <w:rsid w:val="0011098A"/>
    <w:rsid w:val="00112252"/>
    <w:rsid w:val="00113AB1"/>
    <w:rsid w:val="001172DF"/>
    <w:rsid w:val="00120BAB"/>
    <w:rsid w:val="00121E89"/>
    <w:rsid w:val="00122B13"/>
    <w:rsid w:val="00122DF8"/>
    <w:rsid w:val="001257B8"/>
    <w:rsid w:val="00131648"/>
    <w:rsid w:val="001316BA"/>
    <w:rsid w:val="00131ACD"/>
    <w:rsid w:val="00131ED6"/>
    <w:rsid w:val="00133329"/>
    <w:rsid w:val="00133C16"/>
    <w:rsid w:val="00137DB0"/>
    <w:rsid w:val="001449F0"/>
    <w:rsid w:val="001466EA"/>
    <w:rsid w:val="0014699E"/>
    <w:rsid w:val="001511FF"/>
    <w:rsid w:val="0015466C"/>
    <w:rsid w:val="00155375"/>
    <w:rsid w:val="00155407"/>
    <w:rsid w:val="00157CD7"/>
    <w:rsid w:val="00160177"/>
    <w:rsid w:val="001634EE"/>
    <w:rsid w:val="00166868"/>
    <w:rsid w:val="001669D1"/>
    <w:rsid w:val="001679A9"/>
    <w:rsid w:val="00171DFA"/>
    <w:rsid w:val="001735CF"/>
    <w:rsid w:val="001741B4"/>
    <w:rsid w:val="00174381"/>
    <w:rsid w:val="00176654"/>
    <w:rsid w:val="00176AD2"/>
    <w:rsid w:val="00177621"/>
    <w:rsid w:val="00177FCB"/>
    <w:rsid w:val="0018130C"/>
    <w:rsid w:val="00185BB2"/>
    <w:rsid w:val="001866F5"/>
    <w:rsid w:val="00186788"/>
    <w:rsid w:val="00192E77"/>
    <w:rsid w:val="00194607"/>
    <w:rsid w:val="001949BC"/>
    <w:rsid w:val="00194E5F"/>
    <w:rsid w:val="001A1853"/>
    <w:rsid w:val="001A5096"/>
    <w:rsid w:val="001A6BEB"/>
    <w:rsid w:val="001B148C"/>
    <w:rsid w:val="001B571E"/>
    <w:rsid w:val="001C0633"/>
    <w:rsid w:val="001C10E3"/>
    <w:rsid w:val="001C1939"/>
    <w:rsid w:val="001C328A"/>
    <w:rsid w:val="001D0963"/>
    <w:rsid w:val="001D11E4"/>
    <w:rsid w:val="001D7315"/>
    <w:rsid w:val="001E18DB"/>
    <w:rsid w:val="001E21C1"/>
    <w:rsid w:val="001E4A2D"/>
    <w:rsid w:val="001E773C"/>
    <w:rsid w:val="001F0C56"/>
    <w:rsid w:val="001F15B0"/>
    <w:rsid w:val="001F173F"/>
    <w:rsid w:val="001F45F5"/>
    <w:rsid w:val="001F59BD"/>
    <w:rsid w:val="001F7B9D"/>
    <w:rsid w:val="002005C9"/>
    <w:rsid w:val="00201087"/>
    <w:rsid w:val="00202D40"/>
    <w:rsid w:val="0020654D"/>
    <w:rsid w:val="002070C6"/>
    <w:rsid w:val="0020771D"/>
    <w:rsid w:val="00210A50"/>
    <w:rsid w:val="002115A0"/>
    <w:rsid w:val="0021395F"/>
    <w:rsid w:val="00222078"/>
    <w:rsid w:val="002240D5"/>
    <w:rsid w:val="00226FBA"/>
    <w:rsid w:val="00227503"/>
    <w:rsid w:val="002305A8"/>
    <w:rsid w:val="002336F3"/>
    <w:rsid w:val="00233D31"/>
    <w:rsid w:val="00234E07"/>
    <w:rsid w:val="00235B40"/>
    <w:rsid w:val="00242E06"/>
    <w:rsid w:val="0024488B"/>
    <w:rsid w:val="002474D5"/>
    <w:rsid w:val="00252792"/>
    <w:rsid w:val="0025497D"/>
    <w:rsid w:val="00254A87"/>
    <w:rsid w:val="00255AF2"/>
    <w:rsid w:val="0026015A"/>
    <w:rsid w:val="00261CC1"/>
    <w:rsid w:val="00262092"/>
    <w:rsid w:val="002629C1"/>
    <w:rsid w:val="00262F7E"/>
    <w:rsid w:val="00263386"/>
    <w:rsid w:val="00270527"/>
    <w:rsid w:val="0027069F"/>
    <w:rsid w:val="002708B5"/>
    <w:rsid w:val="002730DC"/>
    <w:rsid w:val="00277692"/>
    <w:rsid w:val="00277F40"/>
    <w:rsid w:val="00281D9B"/>
    <w:rsid w:val="0028269E"/>
    <w:rsid w:val="002836A9"/>
    <w:rsid w:val="00285128"/>
    <w:rsid w:val="00291C0B"/>
    <w:rsid w:val="00294551"/>
    <w:rsid w:val="0029571C"/>
    <w:rsid w:val="0029632C"/>
    <w:rsid w:val="002A0904"/>
    <w:rsid w:val="002A193E"/>
    <w:rsid w:val="002A1AA4"/>
    <w:rsid w:val="002A1DF5"/>
    <w:rsid w:val="002A2913"/>
    <w:rsid w:val="002A3589"/>
    <w:rsid w:val="002B3E55"/>
    <w:rsid w:val="002B61C6"/>
    <w:rsid w:val="002B7D85"/>
    <w:rsid w:val="002C4178"/>
    <w:rsid w:val="002C59B7"/>
    <w:rsid w:val="002C6F9E"/>
    <w:rsid w:val="002D02E9"/>
    <w:rsid w:val="002D3A4D"/>
    <w:rsid w:val="002D442E"/>
    <w:rsid w:val="002D6F81"/>
    <w:rsid w:val="002D72C0"/>
    <w:rsid w:val="002E0B3B"/>
    <w:rsid w:val="002E168B"/>
    <w:rsid w:val="002E2514"/>
    <w:rsid w:val="002E6F17"/>
    <w:rsid w:val="002E7C35"/>
    <w:rsid w:val="002F172D"/>
    <w:rsid w:val="002F2B6C"/>
    <w:rsid w:val="002F4127"/>
    <w:rsid w:val="002F46C9"/>
    <w:rsid w:val="002F6ED3"/>
    <w:rsid w:val="002F79DB"/>
    <w:rsid w:val="00300935"/>
    <w:rsid w:val="00301F27"/>
    <w:rsid w:val="0030262F"/>
    <w:rsid w:val="003032E8"/>
    <w:rsid w:val="00304ED0"/>
    <w:rsid w:val="0030654C"/>
    <w:rsid w:val="003071A3"/>
    <w:rsid w:val="00310610"/>
    <w:rsid w:val="00310DF8"/>
    <w:rsid w:val="003125F4"/>
    <w:rsid w:val="00314B15"/>
    <w:rsid w:val="00314BD8"/>
    <w:rsid w:val="00315466"/>
    <w:rsid w:val="003161DB"/>
    <w:rsid w:val="00317ACA"/>
    <w:rsid w:val="00320E00"/>
    <w:rsid w:val="00323A65"/>
    <w:rsid w:val="00324A00"/>
    <w:rsid w:val="00325126"/>
    <w:rsid w:val="00327580"/>
    <w:rsid w:val="00331557"/>
    <w:rsid w:val="00332A6D"/>
    <w:rsid w:val="00334B68"/>
    <w:rsid w:val="00335834"/>
    <w:rsid w:val="00335D91"/>
    <w:rsid w:val="0033682C"/>
    <w:rsid w:val="0033718A"/>
    <w:rsid w:val="00337E21"/>
    <w:rsid w:val="0034473F"/>
    <w:rsid w:val="00344F96"/>
    <w:rsid w:val="003451B1"/>
    <w:rsid w:val="0035119D"/>
    <w:rsid w:val="003521E7"/>
    <w:rsid w:val="00353918"/>
    <w:rsid w:val="00353B6B"/>
    <w:rsid w:val="003559F0"/>
    <w:rsid w:val="003604A4"/>
    <w:rsid w:val="003623C5"/>
    <w:rsid w:val="003629A6"/>
    <w:rsid w:val="00362E51"/>
    <w:rsid w:val="00365896"/>
    <w:rsid w:val="00366CB8"/>
    <w:rsid w:val="00370ADF"/>
    <w:rsid w:val="00373C31"/>
    <w:rsid w:val="00374E2C"/>
    <w:rsid w:val="00375E4B"/>
    <w:rsid w:val="00375F6F"/>
    <w:rsid w:val="0037613C"/>
    <w:rsid w:val="00380E6D"/>
    <w:rsid w:val="00383DC1"/>
    <w:rsid w:val="00384F6F"/>
    <w:rsid w:val="0038628A"/>
    <w:rsid w:val="0039027F"/>
    <w:rsid w:val="003905FF"/>
    <w:rsid w:val="00390A9B"/>
    <w:rsid w:val="00391B9F"/>
    <w:rsid w:val="00391F0B"/>
    <w:rsid w:val="003929CF"/>
    <w:rsid w:val="00394E47"/>
    <w:rsid w:val="0039585B"/>
    <w:rsid w:val="00397000"/>
    <w:rsid w:val="003A08A7"/>
    <w:rsid w:val="003A19A7"/>
    <w:rsid w:val="003A20B3"/>
    <w:rsid w:val="003A341B"/>
    <w:rsid w:val="003A389B"/>
    <w:rsid w:val="003A395B"/>
    <w:rsid w:val="003A5BFB"/>
    <w:rsid w:val="003A66AE"/>
    <w:rsid w:val="003B0DC0"/>
    <w:rsid w:val="003B1FF7"/>
    <w:rsid w:val="003B2709"/>
    <w:rsid w:val="003B2892"/>
    <w:rsid w:val="003B43A5"/>
    <w:rsid w:val="003C159B"/>
    <w:rsid w:val="003C2F60"/>
    <w:rsid w:val="003D2559"/>
    <w:rsid w:val="003D3A3E"/>
    <w:rsid w:val="003D4E15"/>
    <w:rsid w:val="003D7200"/>
    <w:rsid w:val="003D78B4"/>
    <w:rsid w:val="003E24F2"/>
    <w:rsid w:val="003E3C0D"/>
    <w:rsid w:val="003E47A4"/>
    <w:rsid w:val="003E4C5D"/>
    <w:rsid w:val="003E6EFA"/>
    <w:rsid w:val="003E7585"/>
    <w:rsid w:val="003F4771"/>
    <w:rsid w:val="003F4DB2"/>
    <w:rsid w:val="003F4E02"/>
    <w:rsid w:val="003F5BDA"/>
    <w:rsid w:val="00401A91"/>
    <w:rsid w:val="00402D14"/>
    <w:rsid w:val="004050EE"/>
    <w:rsid w:val="00406BBB"/>
    <w:rsid w:val="0041384C"/>
    <w:rsid w:val="00417EF9"/>
    <w:rsid w:val="00422875"/>
    <w:rsid w:val="00422F12"/>
    <w:rsid w:val="004231BB"/>
    <w:rsid w:val="004267A8"/>
    <w:rsid w:val="00430DF2"/>
    <w:rsid w:val="0043109E"/>
    <w:rsid w:val="00431B4B"/>
    <w:rsid w:val="00440458"/>
    <w:rsid w:val="0044688B"/>
    <w:rsid w:val="00447BA0"/>
    <w:rsid w:val="00447F05"/>
    <w:rsid w:val="00451F7B"/>
    <w:rsid w:val="0045343C"/>
    <w:rsid w:val="00453911"/>
    <w:rsid w:val="00463158"/>
    <w:rsid w:val="00463E34"/>
    <w:rsid w:val="00465425"/>
    <w:rsid w:val="004655DB"/>
    <w:rsid w:val="004673BA"/>
    <w:rsid w:val="00467BA2"/>
    <w:rsid w:val="00467F2A"/>
    <w:rsid w:val="00470369"/>
    <w:rsid w:val="00471104"/>
    <w:rsid w:val="004722D7"/>
    <w:rsid w:val="00474B35"/>
    <w:rsid w:val="00475322"/>
    <w:rsid w:val="004805FA"/>
    <w:rsid w:val="00483138"/>
    <w:rsid w:val="00484D02"/>
    <w:rsid w:val="0048537E"/>
    <w:rsid w:val="00486B87"/>
    <w:rsid w:val="004901C1"/>
    <w:rsid w:val="00490837"/>
    <w:rsid w:val="00493D7B"/>
    <w:rsid w:val="00493F29"/>
    <w:rsid w:val="00494A63"/>
    <w:rsid w:val="00496AC2"/>
    <w:rsid w:val="004972DB"/>
    <w:rsid w:val="004A028C"/>
    <w:rsid w:val="004A2417"/>
    <w:rsid w:val="004A3B78"/>
    <w:rsid w:val="004A7A98"/>
    <w:rsid w:val="004B135B"/>
    <w:rsid w:val="004B334E"/>
    <w:rsid w:val="004B5408"/>
    <w:rsid w:val="004B72B6"/>
    <w:rsid w:val="004C0421"/>
    <w:rsid w:val="004C303E"/>
    <w:rsid w:val="004C44B9"/>
    <w:rsid w:val="004C4D16"/>
    <w:rsid w:val="004D0781"/>
    <w:rsid w:val="004D2C7A"/>
    <w:rsid w:val="004D3594"/>
    <w:rsid w:val="004D4174"/>
    <w:rsid w:val="004D4D5B"/>
    <w:rsid w:val="004D6408"/>
    <w:rsid w:val="004D75F0"/>
    <w:rsid w:val="004E0F42"/>
    <w:rsid w:val="004E2C90"/>
    <w:rsid w:val="004E39ED"/>
    <w:rsid w:val="004E3B22"/>
    <w:rsid w:val="004E3F41"/>
    <w:rsid w:val="004E3F57"/>
    <w:rsid w:val="004E5563"/>
    <w:rsid w:val="004E6A3B"/>
    <w:rsid w:val="004E7A51"/>
    <w:rsid w:val="004F51A4"/>
    <w:rsid w:val="00502553"/>
    <w:rsid w:val="00503839"/>
    <w:rsid w:val="00504129"/>
    <w:rsid w:val="00504387"/>
    <w:rsid w:val="005108D2"/>
    <w:rsid w:val="00514339"/>
    <w:rsid w:val="00515391"/>
    <w:rsid w:val="00516F20"/>
    <w:rsid w:val="00517737"/>
    <w:rsid w:val="00520755"/>
    <w:rsid w:val="00521233"/>
    <w:rsid w:val="00522C7F"/>
    <w:rsid w:val="0052403C"/>
    <w:rsid w:val="00525096"/>
    <w:rsid w:val="00526023"/>
    <w:rsid w:val="005324DC"/>
    <w:rsid w:val="00540EA8"/>
    <w:rsid w:val="005416F8"/>
    <w:rsid w:val="00543823"/>
    <w:rsid w:val="005449D9"/>
    <w:rsid w:val="005464F2"/>
    <w:rsid w:val="00556174"/>
    <w:rsid w:val="005568C3"/>
    <w:rsid w:val="005605A5"/>
    <w:rsid w:val="00560875"/>
    <w:rsid w:val="0056472D"/>
    <w:rsid w:val="00565AC3"/>
    <w:rsid w:val="005663D0"/>
    <w:rsid w:val="005666FB"/>
    <w:rsid w:val="00567AE1"/>
    <w:rsid w:val="00571857"/>
    <w:rsid w:val="0057242B"/>
    <w:rsid w:val="005727E4"/>
    <w:rsid w:val="00573761"/>
    <w:rsid w:val="005740D1"/>
    <w:rsid w:val="00574DE5"/>
    <w:rsid w:val="0057557D"/>
    <w:rsid w:val="00575E70"/>
    <w:rsid w:val="0058048F"/>
    <w:rsid w:val="005808AD"/>
    <w:rsid w:val="005816C8"/>
    <w:rsid w:val="00582E0B"/>
    <w:rsid w:val="005847BA"/>
    <w:rsid w:val="005853BF"/>
    <w:rsid w:val="005854C2"/>
    <w:rsid w:val="005854FB"/>
    <w:rsid w:val="00587848"/>
    <w:rsid w:val="0059177D"/>
    <w:rsid w:val="00592163"/>
    <w:rsid w:val="00595CFB"/>
    <w:rsid w:val="00596C8B"/>
    <w:rsid w:val="005A2047"/>
    <w:rsid w:val="005A22B3"/>
    <w:rsid w:val="005A2CF2"/>
    <w:rsid w:val="005A7FDB"/>
    <w:rsid w:val="005B0266"/>
    <w:rsid w:val="005B1C9D"/>
    <w:rsid w:val="005B3A61"/>
    <w:rsid w:val="005B41CD"/>
    <w:rsid w:val="005B5852"/>
    <w:rsid w:val="005B6138"/>
    <w:rsid w:val="005C5354"/>
    <w:rsid w:val="005C6745"/>
    <w:rsid w:val="005C68BC"/>
    <w:rsid w:val="005D43C5"/>
    <w:rsid w:val="005D4917"/>
    <w:rsid w:val="005D4E16"/>
    <w:rsid w:val="005D528D"/>
    <w:rsid w:val="005D5E40"/>
    <w:rsid w:val="005E260E"/>
    <w:rsid w:val="005E5043"/>
    <w:rsid w:val="005E68D7"/>
    <w:rsid w:val="005F1E50"/>
    <w:rsid w:val="005F4F8B"/>
    <w:rsid w:val="005F5064"/>
    <w:rsid w:val="005F6777"/>
    <w:rsid w:val="00601ACB"/>
    <w:rsid w:val="00602196"/>
    <w:rsid w:val="00602A10"/>
    <w:rsid w:val="0060576D"/>
    <w:rsid w:val="006066B1"/>
    <w:rsid w:val="00606932"/>
    <w:rsid w:val="00611701"/>
    <w:rsid w:val="00614E7C"/>
    <w:rsid w:val="006164D9"/>
    <w:rsid w:val="006253F5"/>
    <w:rsid w:val="0062595C"/>
    <w:rsid w:val="006270A9"/>
    <w:rsid w:val="006319C4"/>
    <w:rsid w:val="00633E20"/>
    <w:rsid w:val="006347ED"/>
    <w:rsid w:val="00635447"/>
    <w:rsid w:val="00640023"/>
    <w:rsid w:val="006404B2"/>
    <w:rsid w:val="00640861"/>
    <w:rsid w:val="00641328"/>
    <w:rsid w:val="00641AEC"/>
    <w:rsid w:val="00641B69"/>
    <w:rsid w:val="00643782"/>
    <w:rsid w:val="00643895"/>
    <w:rsid w:val="00643980"/>
    <w:rsid w:val="00644B78"/>
    <w:rsid w:val="00644D7D"/>
    <w:rsid w:val="006450B0"/>
    <w:rsid w:val="00645B24"/>
    <w:rsid w:val="00650E53"/>
    <w:rsid w:val="006529B7"/>
    <w:rsid w:val="00652E20"/>
    <w:rsid w:val="006538CD"/>
    <w:rsid w:val="006626CF"/>
    <w:rsid w:val="0066273C"/>
    <w:rsid w:val="0066555E"/>
    <w:rsid w:val="00667405"/>
    <w:rsid w:val="006679E5"/>
    <w:rsid w:val="00667F3C"/>
    <w:rsid w:val="006712F3"/>
    <w:rsid w:val="00671BA0"/>
    <w:rsid w:val="00673E2D"/>
    <w:rsid w:val="0067636D"/>
    <w:rsid w:val="00677912"/>
    <w:rsid w:val="00685546"/>
    <w:rsid w:val="00686648"/>
    <w:rsid w:val="00692DCC"/>
    <w:rsid w:val="00696350"/>
    <w:rsid w:val="006972BC"/>
    <w:rsid w:val="006A18B6"/>
    <w:rsid w:val="006A1A6A"/>
    <w:rsid w:val="006A3339"/>
    <w:rsid w:val="006A3EDA"/>
    <w:rsid w:val="006A4E31"/>
    <w:rsid w:val="006A68F4"/>
    <w:rsid w:val="006B0644"/>
    <w:rsid w:val="006B47F7"/>
    <w:rsid w:val="006B7504"/>
    <w:rsid w:val="006C06FD"/>
    <w:rsid w:val="006C3BD2"/>
    <w:rsid w:val="006C4397"/>
    <w:rsid w:val="006C57FB"/>
    <w:rsid w:val="006C5A46"/>
    <w:rsid w:val="006C7924"/>
    <w:rsid w:val="006D177A"/>
    <w:rsid w:val="006D2533"/>
    <w:rsid w:val="006D2FDC"/>
    <w:rsid w:val="006D5B2D"/>
    <w:rsid w:val="006D7CB4"/>
    <w:rsid w:val="006E03FD"/>
    <w:rsid w:val="006E0BF6"/>
    <w:rsid w:val="006E2249"/>
    <w:rsid w:val="006E3709"/>
    <w:rsid w:val="006E6339"/>
    <w:rsid w:val="006F13EA"/>
    <w:rsid w:val="006F1584"/>
    <w:rsid w:val="006F22B2"/>
    <w:rsid w:val="006F24C9"/>
    <w:rsid w:val="006F56B7"/>
    <w:rsid w:val="006F7070"/>
    <w:rsid w:val="00700227"/>
    <w:rsid w:val="00700570"/>
    <w:rsid w:val="007006F9"/>
    <w:rsid w:val="00705706"/>
    <w:rsid w:val="007065D3"/>
    <w:rsid w:val="00706F2F"/>
    <w:rsid w:val="00707D54"/>
    <w:rsid w:val="00707FB8"/>
    <w:rsid w:val="0071073B"/>
    <w:rsid w:val="00714978"/>
    <w:rsid w:val="00715173"/>
    <w:rsid w:val="007157FB"/>
    <w:rsid w:val="00715CA4"/>
    <w:rsid w:val="00715D30"/>
    <w:rsid w:val="007230DE"/>
    <w:rsid w:val="007236FB"/>
    <w:rsid w:val="0072586C"/>
    <w:rsid w:val="00730E6D"/>
    <w:rsid w:val="007323A9"/>
    <w:rsid w:val="007330CC"/>
    <w:rsid w:val="00733AB3"/>
    <w:rsid w:val="0073727A"/>
    <w:rsid w:val="007377B1"/>
    <w:rsid w:val="00740C94"/>
    <w:rsid w:val="00744259"/>
    <w:rsid w:val="00744671"/>
    <w:rsid w:val="00744698"/>
    <w:rsid w:val="0074548B"/>
    <w:rsid w:val="00747421"/>
    <w:rsid w:val="007518CE"/>
    <w:rsid w:val="00751F82"/>
    <w:rsid w:val="00752431"/>
    <w:rsid w:val="00752484"/>
    <w:rsid w:val="00754B2C"/>
    <w:rsid w:val="00760B33"/>
    <w:rsid w:val="00762974"/>
    <w:rsid w:val="0076407C"/>
    <w:rsid w:val="00764BF5"/>
    <w:rsid w:val="00771FA8"/>
    <w:rsid w:val="00776627"/>
    <w:rsid w:val="00782E16"/>
    <w:rsid w:val="007839EA"/>
    <w:rsid w:val="00784AB4"/>
    <w:rsid w:val="0079118E"/>
    <w:rsid w:val="00794BBE"/>
    <w:rsid w:val="00797CA9"/>
    <w:rsid w:val="00797E72"/>
    <w:rsid w:val="007A3315"/>
    <w:rsid w:val="007A4DFD"/>
    <w:rsid w:val="007A71D4"/>
    <w:rsid w:val="007B0280"/>
    <w:rsid w:val="007B3899"/>
    <w:rsid w:val="007B4A7F"/>
    <w:rsid w:val="007B50E5"/>
    <w:rsid w:val="007B6A49"/>
    <w:rsid w:val="007C0049"/>
    <w:rsid w:val="007C1054"/>
    <w:rsid w:val="007C2214"/>
    <w:rsid w:val="007C7AE2"/>
    <w:rsid w:val="007D18E2"/>
    <w:rsid w:val="007D1ECA"/>
    <w:rsid w:val="007D5150"/>
    <w:rsid w:val="007D644E"/>
    <w:rsid w:val="007E3C1A"/>
    <w:rsid w:val="007E649C"/>
    <w:rsid w:val="007F0390"/>
    <w:rsid w:val="007F2901"/>
    <w:rsid w:val="007F2B91"/>
    <w:rsid w:val="007F6496"/>
    <w:rsid w:val="0080331D"/>
    <w:rsid w:val="00804FF9"/>
    <w:rsid w:val="008052F1"/>
    <w:rsid w:val="008057E3"/>
    <w:rsid w:val="00810A26"/>
    <w:rsid w:val="00813607"/>
    <w:rsid w:val="008146DF"/>
    <w:rsid w:val="00814B56"/>
    <w:rsid w:val="008152C8"/>
    <w:rsid w:val="00816DE4"/>
    <w:rsid w:val="00821A09"/>
    <w:rsid w:val="00822CD0"/>
    <w:rsid w:val="0082529D"/>
    <w:rsid w:val="00826A48"/>
    <w:rsid w:val="00830E4B"/>
    <w:rsid w:val="00830E57"/>
    <w:rsid w:val="00834986"/>
    <w:rsid w:val="008356EC"/>
    <w:rsid w:val="00840D6E"/>
    <w:rsid w:val="008416AB"/>
    <w:rsid w:val="00841EBD"/>
    <w:rsid w:val="00843763"/>
    <w:rsid w:val="00844FC9"/>
    <w:rsid w:val="00846F41"/>
    <w:rsid w:val="008511DE"/>
    <w:rsid w:val="00852774"/>
    <w:rsid w:val="00853046"/>
    <w:rsid w:val="00854045"/>
    <w:rsid w:val="008566DE"/>
    <w:rsid w:val="00861958"/>
    <w:rsid w:val="008631A7"/>
    <w:rsid w:val="00865322"/>
    <w:rsid w:val="00865D7E"/>
    <w:rsid w:val="0086733C"/>
    <w:rsid w:val="0087110E"/>
    <w:rsid w:val="00871BFE"/>
    <w:rsid w:val="00874159"/>
    <w:rsid w:val="0087461C"/>
    <w:rsid w:val="0088170A"/>
    <w:rsid w:val="00882EAC"/>
    <w:rsid w:val="00883462"/>
    <w:rsid w:val="00883548"/>
    <w:rsid w:val="00884000"/>
    <w:rsid w:val="00884D97"/>
    <w:rsid w:val="00884DD8"/>
    <w:rsid w:val="0089016E"/>
    <w:rsid w:val="0089241F"/>
    <w:rsid w:val="00892A78"/>
    <w:rsid w:val="0089356C"/>
    <w:rsid w:val="0089361D"/>
    <w:rsid w:val="00893A9E"/>
    <w:rsid w:val="00894B2F"/>
    <w:rsid w:val="0089654B"/>
    <w:rsid w:val="00897CA9"/>
    <w:rsid w:val="008A05C8"/>
    <w:rsid w:val="008A0D83"/>
    <w:rsid w:val="008A332F"/>
    <w:rsid w:val="008A3DAB"/>
    <w:rsid w:val="008A58D1"/>
    <w:rsid w:val="008A63F5"/>
    <w:rsid w:val="008A7588"/>
    <w:rsid w:val="008B1742"/>
    <w:rsid w:val="008B20B9"/>
    <w:rsid w:val="008B249D"/>
    <w:rsid w:val="008B2B77"/>
    <w:rsid w:val="008B2E22"/>
    <w:rsid w:val="008B6296"/>
    <w:rsid w:val="008B652E"/>
    <w:rsid w:val="008C0B60"/>
    <w:rsid w:val="008C33D1"/>
    <w:rsid w:val="008C36B2"/>
    <w:rsid w:val="008C3AC1"/>
    <w:rsid w:val="008C59C7"/>
    <w:rsid w:val="008C6CB1"/>
    <w:rsid w:val="008C6E01"/>
    <w:rsid w:val="008D1820"/>
    <w:rsid w:val="008D2A31"/>
    <w:rsid w:val="008D3226"/>
    <w:rsid w:val="008D486E"/>
    <w:rsid w:val="008D511D"/>
    <w:rsid w:val="008D52AA"/>
    <w:rsid w:val="008E0C9B"/>
    <w:rsid w:val="008E1A96"/>
    <w:rsid w:val="008E2686"/>
    <w:rsid w:val="008E31AD"/>
    <w:rsid w:val="008E705E"/>
    <w:rsid w:val="008F09F8"/>
    <w:rsid w:val="008F160B"/>
    <w:rsid w:val="008F26FA"/>
    <w:rsid w:val="008F42D4"/>
    <w:rsid w:val="008F716A"/>
    <w:rsid w:val="00904398"/>
    <w:rsid w:val="00907B74"/>
    <w:rsid w:val="009100EC"/>
    <w:rsid w:val="00913F63"/>
    <w:rsid w:val="00914F4D"/>
    <w:rsid w:val="009166BE"/>
    <w:rsid w:val="00917688"/>
    <w:rsid w:val="00920526"/>
    <w:rsid w:val="009205C0"/>
    <w:rsid w:val="00921ECE"/>
    <w:rsid w:val="00923788"/>
    <w:rsid w:val="00933DEC"/>
    <w:rsid w:val="00934B2D"/>
    <w:rsid w:val="00935D1E"/>
    <w:rsid w:val="00935FDB"/>
    <w:rsid w:val="00936A3E"/>
    <w:rsid w:val="00940C97"/>
    <w:rsid w:val="00941105"/>
    <w:rsid w:val="00941DC5"/>
    <w:rsid w:val="00942C8C"/>
    <w:rsid w:val="009446F3"/>
    <w:rsid w:val="0094529C"/>
    <w:rsid w:val="00952E9B"/>
    <w:rsid w:val="00954EAA"/>
    <w:rsid w:val="0095719B"/>
    <w:rsid w:val="00957391"/>
    <w:rsid w:val="009577C3"/>
    <w:rsid w:val="00963359"/>
    <w:rsid w:val="0096404E"/>
    <w:rsid w:val="00964590"/>
    <w:rsid w:val="00964CCB"/>
    <w:rsid w:val="00965CD3"/>
    <w:rsid w:val="0096714C"/>
    <w:rsid w:val="00971830"/>
    <w:rsid w:val="00971F1F"/>
    <w:rsid w:val="009728F8"/>
    <w:rsid w:val="00973B10"/>
    <w:rsid w:val="00973F16"/>
    <w:rsid w:val="00975B28"/>
    <w:rsid w:val="009769B6"/>
    <w:rsid w:val="00976C82"/>
    <w:rsid w:val="00977190"/>
    <w:rsid w:val="0098023A"/>
    <w:rsid w:val="00981E7B"/>
    <w:rsid w:val="00982994"/>
    <w:rsid w:val="009837AF"/>
    <w:rsid w:val="009856F3"/>
    <w:rsid w:val="00992A68"/>
    <w:rsid w:val="00992BD1"/>
    <w:rsid w:val="009936BE"/>
    <w:rsid w:val="0099403C"/>
    <w:rsid w:val="00994F2E"/>
    <w:rsid w:val="009969B1"/>
    <w:rsid w:val="009970D1"/>
    <w:rsid w:val="009976E3"/>
    <w:rsid w:val="00997CF0"/>
    <w:rsid w:val="009A0A31"/>
    <w:rsid w:val="009A143B"/>
    <w:rsid w:val="009A1664"/>
    <w:rsid w:val="009A5D8B"/>
    <w:rsid w:val="009B0C68"/>
    <w:rsid w:val="009B2221"/>
    <w:rsid w:val="009B37D8"/>
    <w:rsid w:val="009B46C6"/>
    <w:rsid w:val="009C1AE8"/>
    <w:rsid w:val="009D17EA"/>
    <w:rsid w:val="009D1FAC"/>
    <w:rsid w:val="009D293B"/>
    <w:rsid w:val="009D54F5"/>
    <w:rsid w:val="009D579C"/>
    <w:rsid w:val="009D7DAB"/>
    <w:rsid w:val="009E266C"/>
    <w:rsid w:val="009E2B76"/>
    <w:rsid w:val="009E39DB"/>
    <w:rsid w:val="009E4A1E"/>
    <w:rsid w:val="009F08C8"/>
    <w:rsid w:val="009F133B"/>
    <w:rsid w:val="009F1F1C"/>
    <w:rsid w:val="009F245A"/>
    <w:rsid w:val="009F3E8A"/>
    <w:rsid w:val="009F411C"/>
    <w:rsid w:val="009F4672"/>
    <w:rsid w:val="009F4726"/>
    <w:rsid w:val="009F66D8"/>
    <w:rsid w:val="009F6784"/>
    <w:rsid w:val="009F7788"/>
    <w:rsid w:val="00A02FA4"/>
    <w:rsid w:val="00A04BDC"/>
    <w:rsid w:val="00A0524A"/>
    <w:rsid w:val="00A0784B"/>
    <w:rsid w:val="00A11508"/>
    <w:rsid w:val="00A12015"/>
    <w:rsid w:val="00A1495F"/>
    <w:rsid w:val="00A2199D"/>
    <w:rsid w:val="00A21AB1"/>
    <w:rsid w:val="00A2656B"/>
    <w:rsid w:val="00A26AA2"/>
    <w:rsid w:val="00A27354"/>
    <w:rsid w:val="00A304FB"/>
    <w:rsid w:val="00A31306"/>
    <w:rsid w:val="00A32EA8"/>
    <w:rsid w:val="00A331ED"/>
    <w:rsid w:val="00A3359F"/>
    <w:rsid w:val="00A34018"/>
    <w:rsid w:val="00A346A2"/>
    <w:rsid w:val="00A3709E"/>
    <w:rsid w:val="00A37C70"/>
    <w:rsid w:val="00A47052"/>
    <w:rsid w:val="00A54405"/>
    <w:rsid w:val="00A546A8"/>
    <w:rsid w:val="00A647DC"/>
    <w:rsid w:val="00A64DCC"/>
    <w:rsid w:val="00A6597D"/>
    <w:rsid w:val="00A668F4"/>
    <w:rsid w:val="00A7091E"/>
    <w:rsid w:val="00A71874"/>
    <w:rsid w:val="00A72CAC"/>
    <w:rsid w:val="00A73106"/>
    <w:rsid w:val="00A7381E"/>
    <w:rsid w:val="00A746F9"/>
    <w:rsid w:val="00A75ACD"/>
    <w:rsid w:val="00A813A3"/>
    <w:rsid w:val="00A81EE5"/>
    <w:rsid w:val="00A840C1"/>
    <w:rsid w:val="00A84939"/>
    <w:rsid w:val="00A9160C"/>
    <w:rsid w:val="00A9253A"/>
    <w:rsid w:val="00A928EA"/>
    <w:rsid w:val="00A946FF"/>
    <w:rsid w:val="00A963C0"/>
    <w:rsid w:val="00AA0144"/>
    <w:rsid w:val="00AA0656"/>
    <w:rsid w:val="00AA13CC"/>
    <w:rsid w:val="00AA1B43"/>
    <w:rsid w:val="00AA2753"/>
    <w:rsid w:val="00AA4500"/>
    <w:rsid w:val="00AA5B9E"/>
    <w:rsid w:val="00AA72CE"/>
    <w:rsid w:val="00AA7467"/>
    <w:rsid w:val="00AA7CA1"/>
    <w:rsid w:val="00AB0DD8"/>
    <w:rsid w:val="00AB10C9"/>
    <w:rsid w:val="00AB43B9"/>
    <w:rsid w:val="00AB5AB2"/>
    <w:rsid w:val="00AB5E33"/>
    <w:rsid w:val="00AB63AD"/>
    <w:rsid w:val="00AB7CD3"/>
    <w:rsid w:val="00AB7F92"/>
    <w:rsid w:val="00AC0FF9"/>
    <w:rsid w:val="00AC2314"/>
    <w:rsid w:val="00AC5561"/>
    <w:rsid w:val="00AC614B"/>
    <w:rsid w:val="00AC7D9D"/>
    <w:rsid w:val="00AD151E"/>
    <w:rsid w:val="00AD24A4"/>
    <w:rsid w:val="00AD2596"/>
    <w:rsid w:val="00AD29E4"/>
    <w:rsid w:val="00AD2B4F"/>
    <w:rsid w:val="00AE25A0"/>
    <w:rsid w:val="00AE2651"/>
    <w:rsid w:val="00AE27DA"/>
    <w:rsid w:val="00AE59E5"/>
    <w:rsid w:val="00AE67E2"/>
    <w:rsid w:val="00AF21DA"/>
    <w:rsid w:val="00AF4205"/>
    <w:rsid w:val="00AF5095"/>
    <w:rsid w:val="00AF6C66"/>
    <w:rsid w:val="00B007E3"/>
    <w:rsid w:val="00B02780"/>
    <w:rsid w:val="00B02D31"/>
    <w:rsid w:val="00B03BF4"/>
    <w:rsid w:val="00B047CA"/>
    <w:rsid w:val="00B050ED"/>
    <w:rsid w:val="00B06C96"/>
    <w:rsid w:val="00B06E53"/>
    <w:rsid w:val="00B07D51"/>
    <w:rsid w:val="00B1029A"/>
    <w:rsid w:val="00B133F0"/>
    <w:rsid w:val="00B13A78"/>
    <w:rsid w:val="00B14BBB"/>
    <w:rsid w:val="00B14DBE"/>
    <w:rsid w:val="00B15BE6"/>
    <w:rsid w:val="00B16E05"/>
    <w:rsid w:val="00B203A5"/>
    <w:rsid w:val="00B205C3"/>
    <w:rsid w:val="00B217E5"/>
    <w:rsid w:val="00B21A3F"/>
    <w:rsid w:val="00B23C09"/>
    <w:rsid w:val="00B24D08"/>
    <w:rsid w:val="00B309D4"/>
    <w:rsid w:val="00B331BC"/>
    <w:rsid w:val="00B33456"/>
    <w:rsid w:val="00B37458"/>
    <w:rsid w:val="00B42A05"/>
    <w:rsid w:val="00B4443E"/>
    <w:rsid w:val="00B44520"/>
    <w:rsid w:val="00B455A4"/>
    <w:rsid w:val="00B50E62"/>
    <w:rsid w:val="00B60DBC"/>
    <w:rsid w:val="00B625A0"/>
    <w:rsid w:val="00B63E4B"/>
    <w:rsid w:val="00B704AB"/>
    <w:rsid w:val="00B70A6D"/>
    <w:rsid w:val="00B71063"/>
    <w:rsid w:val="00B75D60"/>
    <w:rsid w:val="00B76AF3"/>
    <w:rsid w:val="00B77352"/>
    <w:rsid w:val="00B82793"/>
    <w:rsid w:val="00B82BBE"/>
    <w:rsid w:val="00B836E8"/>
    <w:rsid w:val="00B83B91"/>
    <w:rsid w:val="00B8634A"/>
    <w:rsid w:val="00B90F82"/>
    <w:rsid w:val="00B969EE"/>
    <w:rsid w:val="00BA1036"/>
    <w:rsid w:val="00BA1227"/>
    <w:rsid w:val="00BA1561"/>
    <w:rsid w:val="00BA240C"/>
    <w:rsid w:val="00BA415E"/>
    <w:rsid w:val="00BA47B1"/>
    <w:rsid w:val="00BA5B50"/>
    <w:rsid w:val="00BA6757"/>
    <w:rsid w:val="00BB01DC"/>
    <w:rsid w:val="00BB04BD"/>
    <w:rsid w:val="00BB0BEE"/>
    <w:rsid w:val="00BB2106"/>
    <w:rsid w:val="00BB35F1"/>
    <w:rsid w:val="00BB3691"/>
    <w:rsid w:val="00BB4CDA"/>
    <w:rsid w:val="00BB4D1D"/>
    <w:rsid w:val="00BB6EAA"/>
    <w:rsid w:val="00BC0138"/>
    <w:rsid w:val="00BC132F"/>
    <w:rsid w:val="00BC33E8"/>
    <w:rsid w:val="00BC4DB4"/>
    <w:rsid w:val="00BC6EEC"/>
    <w:rsid w:val="00BC6F70"/>
    <w:rsid w:val="00BD43AA"/>
    <w:rsid w:val="00BE0726"/>
    <w:rsid w:val="00BE2164"/>
    <w:rsid w:val="00BE274D"/>
    <w:rsid w:val="00BE358E"/>
    <w:rsid w:val="00BE42FB"/>
    <w:rsid w:val="00BE573C"/>
    <w:rsid w:val="00BE5786"/>
    <w:rsid w:val="00BE7C54"/>
    <w:rsid w:val="00BF0D8D"/>
    <w:rsid w:val="00BF241E"/>
    <w:rsid w:val="00BF334D"/>
    <w:rsid w:val="00BF4AEF"/>
    <w:rsid w:val="00BF6FB7"/>
    <w:rsid w:val="00BF7894"/>
    <w:rsid w:val="00C01CF0"/>
    <w:rsid w:val="00C030D2"/>
    <w:rsid w:val="00C04205"/>
    <w:rsid w:val="00C04EE4"/>
    <w:rsid w:val="00C073E0"/>
    <w:rsid w:val="00C12198"/>
    <w:rsid w:val="00C15155"/>
    <w:rsid w:val="00C15D13"/>
    <w:rsid w:val="00C202D3"/>
    <w:rsid w:val="00C204D8"/>
    <w:rsid w:val="00C2385D"/>
    <w:rsid w:val="00C26138"/>
    <w:rsid w:val="00C2760F"/>
    <w:rsid w:val="00C358E2"/>
    <w:rsid w:val="00C3728C"/>
    <w:rsid w:val="00C37988"/>
    <w:rsid w:val="00C40204"/>
    <w:rsid w:val="00C4244B"/>
    <w:rsid w:val="00C43B98"/>
    <w:rsid w:val="00C442B1"/>
    <w:rsid w:val="00C4681D"/>
    <w:rsid w:val="00C4723A"/>
    <w:rsid w:val="00C51537"/>
    <w:rsid w:val="00C516AA"/>
    <w:rsid w:val="00C51DF9"/>
    <w:rsid w:val="00C54AEE"/>
    <w:rsid w:val="00C54FE9"/>
    <w:rsid w:val="00C577D6"/>
    <w:rsid w:val="00C6188A"/>
    <w:rsid w:val="00C62CCD"/>
    <w:rsid w:val="00C641AC"/>
    <w:rsid w:val="00C6435A"/>
    <w:rsid w:val="00C64AAE"/>
    <w:rsid w:val="00C64D37"/>
    <w:rsid w:val="00C73369"/>
    <w:rsid w:val="00C73638"/>
    <w:rsid w:val="00C77A54"/>
    <w:rsid w:val="00C82700"/>
    <w:rsid w:val="00C834E8"/>
    <w:rsid w:val="00C8361B"/>
    <w:rsid w:val="00C84182"/>
    <w:rsid w:val="00C85291"/>
    <w:rsid w:val="00C911F7"/>
    <w:rsid w:val="00C91698"/>
    <w:rsid w:val="00C92ACE"/>
    <w:rsid w:val="00C95F74"/>
    <w:rsid w:val="00C96A55"/>
    <w:rsid w:val="00C9797C"/>
    <w:rsid w:val="00CA08BD"/>
    <w:rsid w:val="00CA0EB8"/>
    <w:rsid w:val="00CA1B67"/>
    <w:rsid w:val="00CA2EB9"/>
    <w:rsid w:val="00CA6644"/>
    <w:rsid w:val="00CA6A6A"/>
    <w:rsid w:val="00CA75DA"/>
    <w:rsid w:val="00CB0441"/>
    <w:rsid w:val="00CB1883"/>
    <w:rsid w:val="00CB2B4F"/>
    <w:rsid w:val="00CB680F"/>
    <w:rsid w:val="00CB6B7A"/>
    <w:rsid w:val="00CC0491"/>
    <w:rsid w:val="00CC1A07"/>
    <w:rsid w:val="00CC24B0"/>
    <w:rsid w:val="00CC2E65"/>
    <w:rsid w:val="00CC4AE7"/>
    <w:rsid w:val="00CC7C53"/>
    <w:rsid w:val="00CD0460"/>
    <w:rsid w:val="00CD14D7"/>
    <w:rsid w:val="00CD1646"/>
    <w:rsid w:val="00CD29C0"/>
    <w:rsid w:val="00CD4C72"/>
    <w:rsid w:val="00CD5ABD"/>
    <w:rsid w:val="00CD5B2D"/>
    <w:rsid w:val="00CD6767"/>
    <w:rsid w:val="00CD710D"/>
    <w:rsid w:val="00CD7281"/>
    <w:rsid w:val="00CD77FA"/>
    <w:rsid w:val="00CE07E3"/>
    <w:rsid w:val="00CE0A17"/>
    <w:rsid w:val="00CE1899"/>
    <w:rsid w:val="00CE1A13"/>
    <w:rsid w:val="00CE2755"/>
    <w:rsid w:val="00CE2B40"/>
    <w:rsid w:val="00CE6834"/>
    <w:rsid w:val="00CE7FC4"/>
    <w:rsid w:val="00CF5CA8"/>
    <w:rsid w:val="00CF7177"/>
    <w:rsid w:val="00CF7F11"/>
    <w:rsid w:val="00D00069"/>
    <w:rsid w:val="00D005A4"/>
    <w:rsid w:val="00D01DD2"/>
    <w:rsid w:val="00D02C32"/>
    <w:rsid w:val="00D0374F"/>
    <w:rsid w:val="00D05969"/>
    <w:rsid w:val="00D0679A"/>
    <w:rsid w:val="00D10399"/>
    <w:rsid w:val="00D110E1"/>
    <w:rsid w:val="00D1520A"/>
    <w:rsid w:val="00D16B9D"/>
    <w:rsid w:val="00D208C5"/>
    <w:rsid w:val="00D20C9B"/>
    <w:rsid w:val="00D22A8C"/>
    <w:rsid w:val="00D24ECA"/>
    <w:rsid w:val="00D25241"/>
    <w:rsid w:val="00D26A52"/>
    <w:rsid w:val="00D31150"/>
    <w:rsid w:val="00D316FF"/>
    <w:rsid w:val="00D350B6"/>
    <w:rsid w:val="00D3624C"/>
    <w:rsid w:val="00D36EFB"/>
    <w:rsid w:val="00D45F15"/>
    <w:rsid w:val="00D46310"/>
    <w:rsid w:val="00D541AD"/>
    <w:rsid w:val="00D55EBE"/>
    <w:rsid w:val="00D561D0"/>
    <w:rsid w:val="00D567B6"/>
    <w:rsid w:val="00D619DB"/>
    <w:rsid w:val="00D61A7D"/>
    <w:rsid w:val="00D6268D"/>
    <w:rsid w:val="00D6514C"/>
    <w:rsid w:val="00D6550C"/>
    <w:rsid w:val="00D672B6"/>
    <w:rsid w:val="00D7335B"/>
    <w:rsid w:val="00D73878"/>
    <w:rsid w:val="00D7776A"/>
    <w:rsid w:val="00D80114"/>
    <w:rsid w:val="00D824D5"/>
    <w:rsid w:val="00D82FB5"/>
    <w:rsid w:val="00D85807"/>
    <w:rsid w:val="00D87F32"/>
    <w:rsid w:val="00D913A4"/>
    <w:rsid w:val="00D93D25"/>
    <w:rsid w:val="00D94111"/>
    <w:rsid w:val="00D94ED0"/>
    <w:rsid w:val="00D966E2"/>
    <w:rsid w:val="00D97F2F"/>
    <w:rsid w:val="00DA0B95"/>
    <w:rsid w:val="00DA1764"/>
    <w:rsid w:val="00DA189B"/>
    <w:rsid w:val="00DA221C"/>
    <w:rsid w:val="00DA55D4"/>
    <w:rsid w:val="00DA7A92"/>
    <w:rsid w:val="00DB05A5"/>
    <w:rsid w:val="00DB1276"/>
    <w:rsid w:val="00DB160E"/>
    <w:rsid w:val="00DB28BB"/>
    <w:rsid w:val="00DB34FF"/>
    <w:rsid w:val="00DB659B"/>
    <w:rsid w:val="00DB7B64"/>
    <w:rsid w:val="00DC0F7A"/>
    <w:rsid w:val="00DC156E"/>
    <w:rsid w:val="00DC2289"/>
    <w:rsid w:val="00DC2503"/>
    <w:rsid w:val="00DC48D4"/>
    <w:rsid w:val="00DD0427"/>
    <w:rsid w:val="00DD08C8"/>
    <w:rsid w:val="00DD1949"/>
    <w:rsid w:val="00DD27FA"/>
    <w:rsid w:val="00DD3760"/>
    <w:rsid w:val="00DD3F80"/>
    <w:rsid w:val="00DD4F3D"/>
    <w:rsid w:val="00DD7C14"/>
    <w:rsid w:val="00DE024F"/>
    <w:rsid w:val="00DE2B41"/>
    <w:rsid w:val="00DE4C72"/>
    <w:rsid w:val="00DE56BB"/>
    <w:rsid w:val="00DE77AD"/>
    <w:rsid w:val="00DE7E23"/>
    <w:rsid w:val="00DF0AB9"/>
    <w:rsid w:val="00DF1DF7"/>
    <w:rsid w:val="00DF2F54"/>
    <w:rsid w:val="00DF554A"/>
    <w:rsid w:val="00DF6C79"/>
    <w:rsid w:val="00DF7964"/>
    <w:rsid w:val="00E000B4"/>
    <w:rsid w:val="00E010BB"/>
    <w:rsid w:val="00E10232"/>
    <w:rsid w:val="00E15253"/>
    <w:rsid w:val="00E16F28"/>
    <w:rsid w:val="00E211B9"/>
    <w:rsid w:val="00E21226"/>
    <w:rsid w:val="00E229EA"/>
    <w:rsid w:val="00E2559D"/>
    <w:rsid w:val="00E26B23"/>
    <w:rsid w:val="00E3064F"/>
    <w:rsid w:val="00E356E5"/>
    <w:rsid w:val="00E35E6C"/>
    <w:rsid w:val="00E364D5"/>
    <w:rsid w:val="00E425E0"/>
    <w:rsid w:val="00E43A2A"/>
    <w:rsid w:val="00E45041"/>
    <w:rsid w:val="00E45100"/>
    <w:rsid w:val="00E45BDE"/>
    <w:rsid w:val="00E46539"/>
    <w:rsid w:val="00E52858"/>
    <w:rsid w:val="00E53F88"/>
    <w:rsid w:val="00E55476"/>
    <w:rsid w:val="00E5641D"/>
    <w:rsid w:val="00E57F64"/>
    <w:rsid w:val="00E61398"/>
    <w:rsid w:val="00E617CA"/>
    <w:rsid w:val="00E64EDB"/>
    <w:rsid w:val="00E676DE"/>
    <w:rsid w:val="00E80D59"/>
    <w:rsid w:val="00E8297E"/>
    <w:rsid w:val="00E8320E"/>
    <w:rsid w:val="00E85FD1"/>
    <w:rsid w:val="00E867B0"/>
    <w:rsid w:val="00E9122A"/>
    <w:rsid w:val="00E91E99"/>
    <w:rsid w:val="00E930E7"/>
    <w:rsid w:val="00E9436A"/>
    <w:rsid w:val="00E97B1C"/>
    <w:rsid w:val="00EA0146"/>
    <w:rsid w:val="00EA3C07"/>
    <w:rsid w:val="00EA7531"/>
    <w:rsid w:val="00EB0C75"/>
    <w:rsid w:val="00EB3005"/>
    <w:rsid w:val="00EB40FE"/>
    <w:rsid w:val="00EB4861"/>
    <w:rsid w:val="00EB4E0C"/>
    <w:rsid w:val="00EB7EF4"/>
    <w:rsid w:val="00EC1894"/>
    <w:rsid w:val="00EC3862"/>
    <w:rsid w:val="00EC43F7"/>
    <w:rsid w:val="00EC57CA"/>
    <w:rsid w:val="00EC7877"/>
    <w:rsid w:val="00ED077E"/>
    <w:rsid w:val="00ED32F1"/>
    <w:rsid w:val="00ED36BD"/>
    <w:rsid w:val="00ED4ED9"/>
    <w:rsid w:val="00ED568D"/>
    <w:rsid w:val="00ED5F3B"/>
    <w:rsid w:val="00ED770B"/>
    <w:rsid w:val="00EE05BA"/>
    <w:rsid w:val="00EE32DE"/>
    <w:rsid w:val="00EF25EA"/>
    <w:rsid w:val="00EF30CD"/>
    <w:rsid w:val="00EF396F"/>
    <w:rsid w:val="00EF453D"/>
    <w:rsid w:val="00EF4D1A"/>
    <w:rsid w:val="00EF5062"/>
    <w:rsid w:val="00EF5826"/>
    <w:rsid w:val="00EF5BE8"/>
    <w:rsid w:val="00F002C6"/>
    <w:rsid w:val="00F00ABB"/>
    <w:rsid w:val="00F0172C"/>
    <w:rsid w:val="00F01818"/>
    <w:rsid w:val="00F0204D"/>
    <w:rsid w:val="00F03BE4"/>
    <w:rsid w:val="00F0497F"/>
    <w:rsid w:val="00F051E2"/>
    <w:rsid w:val="00F0582C"/>
    <w:rsid w:val="00F05891"/>
    <w:rsid w:val="00F063B0"/>
    <w:rsid w:val="00F0653A"/>
    <w:rsid w:val="00F068BF"/>
    <w:rsid w:val="00F069DF"/>
    <w:rsid w:val="00F073CA"/>
    <w:rsid w:val="00F11325"/>
    <w:rsid w:val="00F13073"/>
    <w:rsid w:val="00F130E6"/>
    <w:rsid w:val="00F139C3"/>
    <w:rsid w:val="00F14241"/>
    <w:rsid w:val="00F14C98"/>
    <w:rsid w:val="00F16701"/>
    <w:rsid w:val="00F20E36"/>
    <w:rsid w:val="00F224F1"/>
    <w:rsid w:val="00F259CD"/>
    <w:rsid w:val="00F3005C"/>
    <w:rsid w:val="00F31600"/>
    <w:rsid w:val="00F31984"/>
    <w:rsid w:val="00F31C47"/>
    <w:rsid w:val="00F350F2"/>
    <w:rsid w:val="00F36634"/>
    <w:rsid w:val="00F40ACF"/>
    <w:rsid w:val="00F40D97"/>
    <w:rsid w:val="00F41913"/>
    <w:rsid w:val="00F41E19"/>
    <w:rsid w:val="00F438FE"/>
    <w:rsid w:val="00F45015"/>
    <w:rsid w:val="00F46B8E"/>
    <w:rsid w:val="00F50B36"/>
    <w:rsid w:val="00F519D8"/>
    <w:rsid w:val="00F5265F"/>
    <w:rsid w:val="00F53840"/>
    <w:rsid w:val="00F636A4"/>
    <w:rsid w:val="00F63C44"/>
    <w:rsid w:val="00F6622D"/>
    <w:rsid w:val="00F67393"/>
    <w:rsid w:val="00F674D9"/>
    <w:rsid w:val="00F67B65"/>
    <w:rsid w:val="00F70B6D"/>
    <w:rsid w:val="00F70CB0"/>
    <w:rsid w:val="00F754FF"/>
    <w:rsid w:val="00F75BB4"/>
    <w:rsid w:val="00F76E00"/>
    <w:rsid w:val="00F83A7F"/>
    <w:rsid w:val="00F84C39"/>
    <w:rsid w:val="00F85855"/>
    <w:rsid w:val="00F87D29"/>
    <w:rsid w:val="00F87D64"/>
    <w:rsid w:val="00F914B0"/>
    <w:rsid w:val="00F92088"/>
    <w:rsid w:val="00F93D0F"/>
    <w:rsid w:val="00F93E73"/>
    <w:rsid w:val="00F9448A"/>
    <w:rsid w:val="00F95650"/>
    <w:rsid w:val="00F95F2E"/>
    <w:rsid w:val="00FA199E"/>
    <w:rsid w:val="00FA27B5"/>
    <w:rsid w:val="00FA452C"/>
    <w:rsid w:val="00FA48AB"/>
    <w:rsid w:val="00FA694E"/>
    <w:rsid w:val="00FA6D8B"/>
    <w:rsid w:val="00FA7C27"/>
    <w:rsid w:val="00FB356C"/>
    <w:rsid w:val="00FB4286"/>
    <w:rsid w:val="00FB6B99"/>
    <w:rsid w:val="00FB6EC0"/>
    <w:rsid w:val="00FC0294"/>
    <w:rsid w:val="00FC317F"/>
    <w:rsid w:val="00FC4ABD"/>
    <w:rsid w:val="00FC4E0F"/>
    <w:rsid w:val="00FC5D54"/>
    <w:rsid w:val="00FD012F"/>
    <w:rsid w:val="00FD220D"/>
    <w:rsid w:val="00FD23F7"/>
    <w:rsid w:val="00FD2F28"/>
    <w:rsid w:val="00FD4437"/>
    <w:rsid w:val="00FD4917"/>
    <w:rsid w:val="00FE1B94"/>
    <w:rsid w:val="00FE402F"/>
    <w:rsid w:val="00FE41B4"/>
    <w:rsid w:val="00FF0D0D"/>
    <w:rsid w:val="00FF1B6B"/>
    <w:rsid w:val="00FF43EB"/>
    <w:rsid w:val="00FF4A3A"/>
    <w:rsid w:val="00FF4C1B"/>
    <w:rsid w:val="00FF5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AA90BD4"/>
  <w15:docId w15:val="{BED7C4FB-057F-4896-8BF1-01CD3805C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0C9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137DB0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1"/>
    <w:next w:val="a"/>
    <w:link w:val="20"/>
    <w:qFormat/>
    <w:rsid w:val="00137DB0"/>
    <w:pPr>
      <w:spacing w:before="0" w:after="0"/>
      <w:jc w:val="both"/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qFormat/>
    <w:rsid w:val="00137DB0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qFormat/>
    <w:rsid w:val="00137DB0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37D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137D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137DB0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37DB0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137DB0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numbering" w:customStyle="1" w:styleId="11">
    <w:name w:val="Нет списка1"/>
    <w:next w:val="a2"/>
    <w:semiHidden/>
    <w:rsid w:val="00137DB0"/>
  </w:style>
  <w:style w:type="character" w:customStyle="1" w:styleId="a4">
    <w:name w:val="Цветовое выделение"/>
    <w:uiPriority w:val="99"/>
    <w:rsid w:val="00137DB0"/>
    <w:rPr>
      <w:b/>
      <w:bCs/>
      <w:color w:val="000080"/>
    </w:rPr>
  </w:style>
  <w:style w:type="character" w:customStyle="1" w:styleId="a5">
    <w:name w:val="Гипертекстовая ссылка"/>
    <w:uiPriority w:val="99"/>
    <w:rsid w:val="00137DB0"/>
    <w:rPr>
      <w:b/>
      <w:bCs/>
      <w:color w:val="008000"/>
    </w:rPr>
  </w:style>
  <w:style w:type="character" w:customStyle="1" w:styleId="a6">
    <w:name w:val="Активная гипертекстовая ссылка"/>
    <w:rsid w:val="00137DB0"/>
    <w:rPr>
      <w:b/>
      <w:bCs/>
      <w:color w:val="008000"/>
      <w:u w:val="single"/>
    </w:rPr>
  </w:style>
  <w:style w:type="paragraph" w:customStyle="1" w:styleId="a7">
    <w:name w:val="Основное меню (преемственное)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Verdana" w:eastAsia="Times New Roman" w:hAnsi="Verdana" w:cs="Verdana"/>
      <w:sz w:val="24"/>
      <w:szCs w:val="24"/>
      <w:lang w:eastAsia="ru-RU"/>
    </w:rPr>
  </w:style>
  <w:style w:type="paragraph" w:customStyle="1" w:styleId="21">
    <w:name w:val="2"/>
    <w:basedOn w:val="a7"/>
    <w:next w:val="a"/>
    <w:rsid w:val="00137DB0"/>
    <w:rPr>
      <w:rFonts w:ascii="Arial" w:hAnsi="Arial" w:cs="Arial"/>
      <w:b/>
      <w:bCs/>
      <w:color w:val="C0C0C0"/>
    </w:rPr>
  </w:style>
  <w:style w:type="character" w:customStyle="1" w:styleId="a8">
    <w:name w:val="Заголовок своего сообщения"/>
    <w:basedOn w:val="a4"/>
    <w:rsid w:val="00137DB0"/>
    <w:rPr>
      <w:b/>
      <w:bCs/>
      <w:color w:val="000080"/>
    </w:rPr>
  </w:style>
  <w:style w:type="paragraph" w:customStyle="1" w:styleId="a9">
    <w:name w:val="Заголовок статьи"/>
    <w:basedOn w:val="a"/>
    <w:next w:val="a"/>
    <w:uiPriority w:val="99"/>
    <w:rsid w:val="00137DB0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a">
    <w:name w:val="Заголовок чужого сообщения"/>
    <w:rsid w:val="00137DB0"/>
    <w:rPr>
      <w:b/>
      <w:bCs/>
      <w:color w:val="FF0000"/>
    </w:rPr>
  </w:style>
  <w:style w:type="paragraph" w:customStyle="1" w:styleId="ab">
    <w:name w:val="Интерактивный заголовок"/>
    <w:basedOn w:val="ac"/>
    <w:next w:val="a"/>
    <w:rsid w:val="00137DB0"/>
    <w:pPr>
      <w:widowControl w:val="0"/>
      <w:autoSpaceDE w:val="0"/>
      <w:autoSpaceDN w:val="0"/>
      <w:adjustRightInd w:val="0"/>
      <w:contextualSpacing w:val="0"/>
      <w:jc w:val="both"/>
    </w:pPr>
    <w:rPr>
      <w:rFonts w:ascii="Arial" w:eastAsia="Times New Roman" w:hAnsi="Arial" w:cs="Arial"/>
      <w:spacing w:val="0"/>
      <w:kern w:val="0"/>
      <w:sz w:val="24"/>
      <w:szCs w:val="24"/>
      <w:u w:val="single"/>
      <w:lang w:eastAsia="ru-RU"/>
    </w:rPr>
  </w:style>
  <w:style w:type="paragraph" w:customStyle="1" w:styleId="ad">
    <w:name w:val="Интерфейс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color w:val="D4D0C8"/>
      <w:sz w:val="22"/>
      <w:lang w:eastAsia="ru-RU"/>
    </w:rPr>
  </w:style>
  <w:style w:type="paragraph" w:customStyle="1" w:styleId="ae">
    <w:name w:val="Комментарий"/>
    <w:basedOn w:val="a"/>
    <w:next w:val="a"/>
    <w:uiPriority w:val="99"/>
    <w:rsid w:val="00137DB0"/>
    <w:pPr>
      <w:widowControl w:val="0"/>
      <w:autoSpaceDE w:val="0"/>
      <w:autoSpaceDN w:val="0"/>
      <w:adjustRightInd w:val="0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  <w:lang w:eastAsia="ru-RU"/>
    </w:rPr>
  </w:style>
  <w:style w:type="paragraph" w:customStyle="1" w:styleId="af">
    <w:name w:val="Информация об изменениях документа"/>
    <w:basedOn w:val="ae"/>
    <w:next w:val="a"/>
    <w:uiPriority w:val="99"/>
    <w:rsid w:val="00137DB0"/>
    <w:pPr>
      <w:ind w:left="0"/>
    </w:pPr>
  </w:style>
  <w:style w:type="paragraph" w:customStyle="1" w:styleId="af0">
    <w:name w:val="Текст (лев. подпись)"/>
    <w:basedOn w:val="a"/>
    <w:next w:val="a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1">
    <w:name w:val="Колонтитул (левый)"/>
    <w:basedOn w:val="af0"/>
    <w:next w:val="a"/>
    <w:rsid w:val="00137DB0"/>
    <w:pPr>
      <w:jc w:val="both"/>
    </w:pPr>
    <w:rPr>
      <w:sz w:val="16"/>
      <w:szCs w:val="16"/>
    </w:rPr>
  </w:style>
  <w:style w:type="paragraph" w:customStyle="1" w:styleId="af2">
    <w:name w:val="Текст (прав. подпись)"/>
    <w:basedOn w:val="a"/>
    <w:next w:val="a"/>
    <w:rsid w:val="00137DB0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3">
    <w:name w:val="Колонтитул (правый)"/>
    <w:basedOn w:val="af2"/>
    <w:next w:val="a"/>
    <w:rsid w:val="00137DB0"/>
    <w:pPr>
      <w:jc w:val="both"/>
    </w:pPr>
    <w:rPr>
      <w:sz w:val="16"/>
      <w:szCs w:val="16"/>
    </w:rPr>
  </w:style>
  <w:style w:type="paragraph" w:customStyle="1" w:styleId="af4">
    <w:name w:val="Комментарий пользователя"/>
    <w:basedOn w:val="ae"/>
    <w:next w:val="a"/>
    <w:rsid w:val="00137DB0"/>
    <w:pPr>
      <w:ind w:left="0"/>
      <w:jc w:val="left"/>
    </w:pPr>
    <w:rPr>
      <w:i w:val="0"/>
      <w:iCs w:val="0"/>
      <w:color w:val="000080"/>
    </w:rPr>
  </w:style>
  <w:style w:type="paragraph" w:customStyle="1" w:styleId="af5">
    <w:name w:val="Моноширинный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6">
    <w:name w:val="Найденные слова"/>
    <w:basedOn w:val="a4"/>
    <w:rsid w:val="00137DB0"/>
    <w:rPr>
      <w:b/>
      <w:bCs/>
      <w:color w:val="000080"/>
    </w:rPr>
  </w:style>
  <w:style w:type="character" w:customStyle="1" w:styleId="af7">
    <w:name w:val="Не вступил в силу"/>
    <w:rsid w:val="00137DB0"/>
    <w:rPr>
      <w:b/>
      <w:bCs/>
      <w:color w:val="008080"/>
    </w:rPr>
  </w:style>
  <w:style w:type="paragraph" w:customStyle="1" w:styleId="af8">
    <w:name w:val="Нормальный (таблица)"/>
    <w:basedOn w:val="a"/>
    <w:next w:val="a"/>
    <w:uiPriority w:val="99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9">
    <w:name w:val="Объект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a">
    <w:name w:val="Таблицы (моноширинный)"/>
    <w:basedOn w:val="a"/>
    <w:next w:val="a"/>
    <w:rsid w:val="00137DB0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b">
    <w:name w:val="Оглавление"/>
    <w:basedOn w:val="afa"/>
    <w:next w:val="a"/>
    <w:rsid w:val="00137DB0"/>
    <w:pPr>
      <w:ind w:left="140"/>
    </w:pPr>
    <w:rPr>
      <w:rFonts w:ascii="Arial" w:hAnsi="Arial" w:cs="Arial"/>
    </w:rPr>
  </w:style>
  <w:style w:type="character" w:customStyle="1" w:styleId="afc">
    <w:name w:val="Опечатки"/>
    <w:rsid w:val="00137DB0"/>
    <w:rPr>
      <w:color w:val="FF0000"/>
    </w:rPr>
  </w:style>
  <w:style w:type="paragraph" w:customStyle="1" w:styleId="afd">
    <w:name w:val="Переменная часть"/>
    <w:basedOn w:val="a7"/>
    <w:next w:val="a"/>
    <w:rsid w:val="00137DB0"/>
    <w:rPr>
      <w:rFonts w:ascii="Arial" w:hAnsi="Arial" w:cs="Arial"/>
      <w:sz w:val="20"/>
      <w:szCs w:val="20"/>
    </w:rPr>
  </w:style>
  <w:style w:type="paragraph" w:customStyle="1" w:styleId="afe">
    <w:name w:val="Постоянная часть"/>
    <w:basedOn w:val="a7"/>
    <w:next w:val="a"/>
    <w:rsid w:val="00137DB0"/>
    <w:rPr>
      <w:rFonts w:ascii="Arial" w:hAnsi="Arial" w:cs="Arial"/>
      <w:sz w:val="22"/>
      <w:szCs w:val="22"/>
    </w:rPr>
  </w:style>
  <w:style w:type="paragraph" w:customStyle="1" w:styleId="aff">
    <w:name w:val="Прижатый влево"/>
    <w:basedOn w:val="a"/>
    <w:next w:val="a"/>
    <w:uiPriority w:val="99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0">
    <w:name w:val="Продолжение ссылки"/>
    <w:basedOn w:val="a5"/>
    <w:rsid w:val="00137DB0"/>
    <w:rPr>
      <w:b/>
      <w:bCs/>
      <w:color w:val="008000"/>
    </w:rPr>
  </w:style>
  <w:style w:type="paragraph" w:customStyle="1" w:styleId="aff1">
    <w:name w:val="Словарная статья"/>
    <w:basedOn w:val="a"/>
    <w:next w:val="a"/>
    <w:rsid w:val="00137DB0"/>
    <w:pPr>
      <w:widowControl w:val="0"/>
      <w:autoSpaceDE w:val="0"/>
      <w:autoSpaceDN w:val="0"/>
      <w:adjustRightInd w:val="0"/>
      <w:ind w:right="118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2">
    <w:name w:val="Сравнение редакций"/>
    <w:basedOn w:val="a4"/>
    <w:rsid w:val="00137DB0"/>
    <w:rPr>
      <w:b/>
      <w:bCs/>
      <w:color w:val="000080"/>
    </w:rPr>
  </w:style>
  <w:style w:type="character" w:customStyle="1" w:styleId="aff3">
    <w:name w:val="Сравнение редакций. Добавленный фрагмент"/>
    <w:rsid w:val="00137DB0"/>
    <w:rPr>
      <w:color w:val="0000FF"/>
    </w:rPr>
  </w:style>
  <w:style w:type="character" w:customStyle="1" w:styleId="aff4">
    <w:name w:val="Сравнение редакций. Удаленный фрагмент"/>
    <w:rsid w:val="00137DB0"/>
    <w:rPr>
      <w:strike/>
      <w:color w:val="808000"/>
    </w:rPr>
  </w:style>
  <w:style w:type="paragraph" w:customStyle="1" w:styleId="aff5">
    <w:name w:val="Текст (справка)"/>
    <w:basedOn w:val="a"/>
    <w:next w:val="a"/>
    <w:rsid w:val="00137DB0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6">
    <w:name w:val="Текст в таблице"/>
    <w:basedOn w:val="af8"/>
    <w:next w:val="a"/>
    <w:rsid w:val="00137DB0"/>
    <w:pPr>
      <w:ind w:firstLine="500"/>
    </w:pPr>
  </w:style>
  <w:style w:type="paragraph" w:customStyle="1" w:styleId="aff7">
    <w:name w:val="Технический комментарий"/>
    <w:basedOn w:val="a"/>
    <w:next w:val="a"/>
    <w:rsid w:val="00137DB0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8">
    <w:name w:val="Утратил силу"/>
    <w:rsid w:val="00137DB0"/>
    <w:rPr>
      <w:b/>
      <w:bCs/>
      <w:strike/>
      <w:color w:val="808000"/>
    </w:rPr>
  </w:style>
  <w:style w:type="paragraph" w:customStyle="1" w:styleId="aff9">
    <w:name w:val="Центрированный (таблица)"/>
    <w:basedOn w:val="af8"/>
    <w:next w:val="a"/>
    <w:rsid w:val="00137DB0"/>
    <w:pPr>
      <w:jc w:val="center"/>
    </w:pPr>
  </w:style>
  <w:style w:type="paragraph" w:customStyle="1" w:styleId="affa">
    <w:name w:val="Знак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table" w:customStyle="1" w:styleId="12">
    <w:name w:val="Сетка таблицы1"/>
    <w:basedOn w:val="a1"/>
    <w:next w:val="a3"/>
    <w:rsid w:val="00137DB0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b">
    <w:name w:val="Body Text"/>
    <w:basedOn w:val="a"/>
    <w:link w:val="affc"/>
    <w:rsid w:val="00137DB0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affc">
    <w:name w:val="Основной текст Знак"/>
    <w:basedOn w:val="a0"/>
    <w:link w:val="affb"/>
    <w:rsid w:val="00137DB0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13">
    <w:name w:val="Знак1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2">
    <w:name w:val="Знак2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d">
    <w:name w:val="Знак Знак Знак Знак Знак Знак Знак Знак Знак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4">
    <w:name w:val="Знак Знак Знак Знак Знак Знак Знак Знак Знак1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e">
    <w:name w:val="Знак Знак Знак Знак Знак Знак"/>
    <w:basedOn w:val="a"/>
    <w:rsid w:val="00137DB0"/>
    <w:pPr>
      <w:tabs>
        <w:tab w:val="num" w:pos="432"/>
        <w:tab w:val="left" w:pos="6159"/>
      </w:tabs>
      <w:spacing w:before="120" w:after="160"/>
      <w:ind w:left="432" w:hanging="432"/>
      <w:jc w:val="both"/>
    </w:pPr>
    <w:rPr>
      <w:rFonts w:ascii="Arial" w:eastAsia="Times New Roman" w:hAnsi="Arial" w:cs="Arial"/>
      <w:b/>
      <w:bCs/>
      <w:caps/>
      <w:sz w:val="32"/>
      <w:szCs w:val="32"/>
      <w:lang w:val="en-US"/>
    </w:rPr>
  </w:style>
  <w:style w:type="paragraph" w:customStyle="1" w:styleId="FR1">
    <w:name w:val="FR1"/>
    <w:rsid w:val="00137DB0"/>
    <w:pPr>
      <w:widowControl w:val="0"/>
      <w:snapToGrid w:val="0"/>
      <w:spacing w:after="0" w:line="300" w:lineRule="auto"/>
      <w:ind w:firstLine="1780"/>
      <w:jc w:val="both"/>
    </w:pPr>
    <w:rPr>
      <w:rFonts w:ascii="Arial" w:eastAsia="Times New Roman" w:hAnsi="Arial" w:cs="Arial"/>
      <w:sz w:val="48"/>
      <w:szCs w:val="48"/>
      <w:lang w:eastAsia="ru-RU"/>
    </w:rPr>
  </w:style>
  <w:style w:type="paragraph" w:customStyle="1" w:styleId="23">
    <w:name w:val="Знак Знак Знак Знак Знак Знак Знак Знак Знак2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31">
    <w:name w:val="Знак Знак Знак Знак Знак Знак Знак Знак Знак3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character" w:styleId="afff">
    <w:name w:val="Hyperlink"/>
    <w:uiPriority w:val="99"/>
    <w:rsid w:val="00137DB0"/>
    <w:rPr>
      <w:color w:val="0000FF"/>
      <w:u w:val="single"/>
    </w:rPr>
  </w:style>
  <w:style w:type="character" w:styleId="afff0">
    <w:name w:val="FollowedHyperlink"/>
    <w:rsid w:val="00137DB0"/>
    <w:rPr>
      <w:color w:val="800080"/>
      <w:u w:val="single"/>
    </w:rPr>
  </w:style>
  <w:style w:type="paragraph" w:customStyle="1" w:styleId="41">
    <w:name w:val="Знак Знак Знак Знак Знак Знак Знак Знак Знак4"/>
    <w:basedOn w:val="a"/>
    <w:rsid w:val="00137DB0"/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1">
    <w:name w:val="Знак Знак Знак Знак Знак Знак Знак Знак Знак Знак"/>
    <w:basedOn w:val="a"/>
    <w:rsid w:val="00137DB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5">
    <w:name w:val="Абзац списка1"/>
    <w:basedOn w:val="a"/>
    <w:rsid w:val="00137DB0"/>
    <w:pPr>
      <w:ind w:left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137DB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2">
    <w:name w:val="Balloon Text"/>
    <w:basedOn w:val="a"/>
    <w:link w:val="afff3"/>
    <w:semiHidden/>
    <w:rsid w:val="00137DB0"/>
    <w:pPr>
      <w:widowControl w:val="0"/>
      <w:autoSpaceDE w:val="0"/>
      <w:autoSpaceDN w:val="0"/>
      <w:adjustRightInd w:val="0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3">
    <w:name w:val="Текст выноски Знак"/>
    <w:basedOn w:val="a0"/>
    <w:link w:val="afff2"/>
    <w:semiHidden/>
    <w:rsid w:val="00137DB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37DB0"/>
  </w:style>
  <w:style w:type="paragraph" w:customStyle="1" w:styleId="ConsPlusNormal">
    <w:name w:val="ConsPlusNormal"/>
    <w:rsid w:val="00137DB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FontStyle13">
    <w:name w:val="Font Style13"/>
    <w:rsid w:val="00137DB0"/>
    <w:rPr>
      <w:rFonts w:ascii="Times New Roman" w:hAnsi="Times New Roman"/>
      <w:sz w:val="18"/>
    </w:rPr>
  </w:style>
  <w:style w:type="paragraph" w:styleId="afff4">
    <w:name w:val="List Paragraph"/>
    <w:basedOn w:val="a"/>
    <w:link w:val="afff5"/>
    <w:uiPriority w:val="34"/>
    <w:qFormat/>
    <w:rsid w:val="00137DB0"/>
    <w:pPr>
      <w:widowControl w:val="0"/>
      <w:autoSpaceDE w:val="0"/>
      <w:autoSpaceDN w:val="0"/>
      <w:adjustRightInd w:val="0"/>
      <w:ind w:left="720"/>
      <w:contextualSpacing/>
    </w:pPr>
    <w:rPr>
      <w:rFonts w:ascii="Arial" w:eastAsia="Times New Roman" w:hAnsi="Arial" w:cs="Arial"/>
      <w:sz w:val="24"/>
      <w:szCs w:val="24"/>
      <w:lang w:eastAsia="ru-RU"/>
    </w:rPr>
  </w:style>
  <w:style w:type="paragraph" w:styleId="afff6">
    <w:name w:val="header"/>
    <w:basedOn w:val="a"/>
    <w:link w:val="afff7"/>
    <w:uiPriority w:val="99"/>
    <w:rsid w:val="00137DB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7">
    <w:name w:val="Верхний колонтитул Знак"/>
    <w:basedOn w:val="a0"/>
    <w:link w:val="afff6"/>
    <w:uiPriority w:val="99"/>
    <w:rsid w:val="00137DB0"/>
    <w:rPr>
      <w:rFonts w:ascii="Arial" w:eastAsia="Times New Roman" w:hAnsi="Arial" w:cs="Arial"/>
      <w:sz w:val="24"/>
      <w:szCs w:val="24"/>
      <w:lang w:eastAsia="ru-RU"/>
    </w:rPr>
  </w:style>
  <w:style w:type="paragraph" w:styleId="afff8">
    <w:name w:val="footer"/>
    <w:basedOn w:val="a"/>
    <w:link w:val="afff9"/>
    <w:rsid w:val="00137DB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9">
    <w:name w:val="Нижний колонтитул Знак"/>
    <w:basedOn w:val="a0"/>
    <w:link w:val="afff8"/>
    <w:rsid w:val="00137DB0"/>
    <w:rPr>
      <w:rFonts w:ascii="Arial" w:eastAsia="Times New Roman" w:hAnsi="Arial" w:cs="Arial"/>
      <w:sz w:val="24"/>
      <w:szCs w:val="24"/>
      <w:lang w:eastAsia="ru-RU"/>
    </w:rPr>
  </w:style>
  <w:style w:type="paragraph" w:styleId="ac">
    <w:name w:val="Title"/>
    <w:basedOn w:val="a"/>
    <w:next w:val="a"/>
    <w:link w:val="afffa"/>
    <w:uiPriority w:val="10"/>
    <w:qFormat/>
    <w:rsid w:val="00137DB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a">
    <w:name w:val="Заголовок Знак"/>
    <w:basedOn w:val="a0"/>
    <w:link w:val="ac"/>
    <w:uiPriority w:val="10"/>
    <w:rsid w:val="00137D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16">
    <w:name w:val="1"/>
    <w:basedOn w:val="a7"/>
    <w:next w:val="a"/>
    <w:rsid w:val="005B41CD"/>
    <w:rPr>
      <w:rFonts w:ascii="Arial" w:hAnsi="Arial" w:cs="Arial"/>
      <w:b/>
      <w:bCs/>
      <w:color w:val="C0C0C0"/>
    </w:rPr>
  </w:style>
  <w:style w:type="paragraph" w:styleId="afffb">
    <w:name w:val="No Spacing"/>
    <w:uiPriority w:val="1"/>
    <w:qFormat/>
    <w:rsid w:val="00BF0D8D"/>
    <w:pPr>
      <w:spacing w:after="0" w:line="240" w:lineRule="auto"/>
    </w:pPr>
  </w:style>
  <w:style w:type="character" w:customStyle="1" w:styleId="blk">
    <w:name w:val="blk"/>
    <w:basedOn w:val="a0"/>
    <w:rsid w:val="00D26A52"/>
  </w:style>
  <w:style w:type="character" w:customStyle="1" w:styleId="afff5">
    <w:name w:val="Абзац списка Знак"/>
    <w:basedOn w:val="a0"/>
    <w:link w:val="afff4"/>
    <w:uiPriority w:val="34"/>
    <w:locked/>
    <w:rsid w:val="00BA6757"/>
    <w:rPr>
      <w:rFonts w:ascii="Arial" w:eastAsia="Times New Roman" w:hAnsi="Arial" w:cs="Arial"/>
      <w:sz w:val="24"/>
      <w:szCs w:val="24"/>
      <w:lang w:eastAsia="ru-RU"/>
    </w:rPr>
  </w:style>
  <w:style w:type="paragraph" w:styleId="HTML">
    <w:name w:val="HTML Preformatted"/>
    <w:basedOn w:val="a"/>
    <w:link w:val="HTML0"/>
    <w:unhideWhenUsed/>
    <w:rsid w:val="00BA675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BA675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fc">
    <w:name w:val="Normal (Web)"/>
    <w:basedOn w:val="a"/>
    <w:uiPriority w:val="99"/>
    <w:semiHidden/>
    <w:unhideWhenUsed/>
    <w:rsid w:val="00D6514C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pt-000004">
    <w:name w:val="pt-000004"/>
    <w:basedOn w:val="a0"/>
    <w:rsid w:val="00921ECE"/>
  </w:style>
  <w:style w:type="paragraph" w:customStyle="1" w:styleId="headertext">
    <w:name w:val="headertext"/>
    <w:basedOn w:val="a"/>
    <w:rsid w:val="003929CF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804FF9"/>
    <w:pPr>
      <w:spacing w:before="100" w:beforeAutospacing="1" w:after="100" w:afterAutospacing="1"/>
      <w:ind w:left="1066" w:firstLine="709"/>
      <w:jc w:val="both"/>
    </w:pPr>
    <w:rPr>
      <w:rFonts w:eastAsia="Times New Roman" w:cs="Times New Roman"/>
      <w:szCs w:val="28"/>
      <w:lang w:eastAsia="ru-RU"/>
    </w:rPr>
  </w:style>
  <w:style w:type="paragraph" w:customStyle="1" w:styleId="afffd">
    <w:name w:val="Документ в списке"/>
    <w:basedOn w:val="a"/>
    <w:next w:val="a"/>
    <w:uiPriority w:val="99"/>
    <w:rsid w:val="000842B1"/>
    <w:pPr>
      <w:autoSpaceDE w:val="0"/>
      <w:autoSpaceDN w:val="0"/>
      <w:adjustRightInd w:val="0"/>
      <w:spacing w:before="120"/>
      <w:ind w:right="300"/>
      <w:jc w:val="both"/>
    </w:pPr>
    <w:rPr>
      <w:rFonts w:ascii="Arial" w:hAnsi="Arial" w:cs="Arial"/>
      <w:color w:val="000000"/>
      <w:sz w:val="24"/>
      <w:szCs w:val="24"/>
    </w:rPr>
  </w:style>
  <w:style w:type="paragraph" w:customStyle="1" w:styleId="afffe">
    <w:name w:val="Нормальный"/>
    <w:basedOn w:val="a"/>
    <w:rsid w:val="005816C8"/>
    <w:pPr>
      <w:suppressAutoHyphens/>
      <w:overflowPunct w:val="0"/>
      <w:autoSpaceDE w:val="0"/>
      <w:autoSpaceDN w:val="0"/>
      <w:ind w:firstLine="720"/>
      <w:jc w:val="both"/>
      <w:textAlignment w:val="baseline"/>
    </w:pPr>
    <w:rPr>
      <w:rFonts w:eastAsia="Times New Roman" w:cs="Times New Roman"/>
      <w:kern w:val="3"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1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0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1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535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035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78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90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38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119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28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076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408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21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7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egulation.admhmao.ru/projects#npa=7830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egulation.admhmao.ru/projects#npa=7830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25829D85F8B8C7616AFE9D1E7C9A39103D9BECB0A929EF803BF905A3E501D18F206731BC6F7BE8417c0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47EDA6-4924-44A0-A5B4-9C0D693818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853</TotalTime>
  <Pages>9</Pages>
  <Words>3576</Words>
  <Characters>20386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Вострокнутова Анастасия Владимировна</dc:creator>
  <cp:keywords/>
  <dc:description/>
  <cp:lastModifiedBy>Ворошилова Юлия Павловна</cp:lastModifiedBy>
  <cp:revision>30</cp:revision>
  <cp:lastPrinted>2023-07-12T05:45:00Z</cp:lastPrinted>
  <dcterms:created xsi:type="dcterms:W3CDTF">2025-01-25T19:06:00Z</dcterms:created>
  <dcterms:modified xsi:type="dcterms:W3CDTF">2026-06-09T11:16:00Z</dcterms:modified>
</cp:coreProperties>
</file>